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1B" w:rsidRDefault="008F6B1B" w:rsidP="008F6B1B">
      <w:pPr>
        <w:rPr>
          <w:rFonts w:hint="eastAsia"/>
        </w:rPr>
      </w:pPr>
      <w:r>
        <w:rPr>
          <w:rFonts w:hint="eastAsia"/>
        </w:rPr>
        <w:t>賽事規則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一、帳號與設定相關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選手必需自備帳號。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選手帳號將以報名時所提供的帳號為準。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選手在對戰期間可自行錄影以便在發生爭議時可提供證據。</w:t>
      </w:r>
      <w:r>
        <w:rPr>
          <w:rFonts w:hint="eastAsia"/>
        </w:rPr>
        <w:t>(</w:t>
      </w:r>
      <w:r>
        <w:rPr>
          <w:rFonts w:hint="eastAsia"/>
        </w:rPr>
        <w:t>此項為非強制性規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則</w:t>
      </w:r>
      <w:r>
        <w:rPr>
          <w:rFonts w:hint="eastAsia"/>
        </w:rPr>
        <w:t>)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選手應自備所需設備</w:t>
      </w:r>
      <w:r>
        <w:rPr>
          <w:rFonts w:hint="eastAsia"/>
        </w:rPr>
        <w:t>,</w:t>
      </w:r>
      <w:r>
        <w:rPr>
          <w:rFonts w:hint="eastAsia"/>
        </w:rPr>
        <w:t>主辦方僅提供網路連線。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二、反作弊相關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遊戲比賽過程不得使用協力廠商應用程式和外掛</w:t>
      </w:r>
      <w:r>
        <w:rPr>
          <w:rFonts w:hint="eastAsia"/>
        </w:rPr>
        <w:t>,</w:t>
      </w:r>
      <w:r>
        <w:rPr>
          <w:rFonts w:hint="eastAsia"/>
        </w:rPr>
        <w:t>若應用程式獲得主辦方允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許則例外</w:t>
      </w:r>
      <w:r>
        <w:rPr>
          <w:rFonts w:hint="eastAsia"/>
        </w:rPr>
        <w:t>,</w:t>
      </w:r>
      <w:r>
        <w:rPr>
          <w:rFonts w:hint="eastAsia"/>
        </w:rPr>
        <w:t>情節重大者將喪失比賽資格。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選手不得使用可影響比賽公正性之設備</w:t>
      </w:r>
      <w:r>
        <w:rPr>
          <w:rFonts w:hint="eastAsia"/>
        </w:rPr>
        <w:t>,</w:t>
      </w:r>
      <w:r>
        <w:rPr>
          <w:rFonts w:hint="eastAsia"/>
        </w:rPr>
        <w:t>情節重大者將喪失比賽資格。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選手不得以任何方式影響賽事相關人員</w:t>
      </w:r>
      <w:r>
        <w:rPr>
          <w:rFonts w:hint="eastAsia"/>
        </w:rPr>
        <w:t>,</w:t>
      </w:r>
      <w:r>
        <w:rPr>
          <w:rFonts w:hint="eastAsia"/>
        </w:rPr>
        <w:t>其中包括但不限於冒名頂替</w:t>
      </w:r>
      <w:r>
        <w:rPr>
          <w:rFonts w:hint="eastAsia"/>
        </w:rPr>
        <w:t>,</w:t>
      </w:r>
      <w:r>
        <w:rPr>
          <w:rFonts w:hint="eastAsia"/>
        </w:rPr>
        <w:t>恐嚇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威脅或賄賂等行為</w:t>
      </w:r>
      <w:r>
        <w:rPr>
          <w:rFonts w:hint="eastAsia"/>
        </w:rPr>
        <w:t>,</w:t>
      </w:r>
      <w:r>
        <w:rPr>
          <w:rFonts w:hint="eastAsia"/>
        </w:rPr>
        <w:t>情節重大者將喪失比賽資格。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除重大事故或天災且有事先告知主辦方以外</w:t>
      </w:r>
      <w:r>
        <w:rPr>
          <w:rFonts w:hint="eastAsia"/>
        </w:rPr>
        <w:t>,</w:t>
      </w:r>
      <w:r>
        <w:rPr>
          <w:rFonts w:hint="eastAsia"/>
        </w:rPr>
        <w:t>選手不得以任何方式延誤賽事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進行</w:t>
      </w:r>
      <w:r>
        <w:rPr>
          <w:rFonts w:hint="eastAsia"/>
        </w:rPr>
        <w:t>,</w:t>
      </w:r>
      <w:r>
        <w:rPr>
          <w:rFonts w:hint="eastAsia"/>
        </w:rPr>
        <w:t>情節重大者將喪失比賽資格。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三、賽事轉播相關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本會保有轉播及錄製權</w:t>
      </w:r>
      <w:r>
        <w:rPr>
          <w:rFonts w:hint="eastAsia"/>
        </w:rPr>
        <w:t>,</w:t>
      </w:r>
      <w:r>
        <w:rPr>
          <w:rFonts w:hint="eastAsia"/>
        </w:rPr>
        <w:t>參賽者報名即視同同意本會得以編輯、重製、散佈隊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伍相關資訊及比賽畫面用以宣傳。選手或任何非主辦方指定人員</w:t>
      </w:r>
      <w:r>
        <w:rPr>
          <w:rFonts w:hint="eastAsia"/>
        </w:rPr>
        <w:t>,</w:t>
      </w:r>
      <w:r>
        <w:rPr>
          <w:rFonts w:hint="eastAsia"/>
        </w:rPr>
        <w:t>不得於比賽進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行期間私自轉播比賽</w:t>
      </w:r>
      <w:r>
        <w:rPr>
          <w:rFonts w:hint="eastAsia"/>
        </w:rPr>
        <w:t>,</w:t>
      </w:r>
      <w:r>
        <w:rPr>
          <w:rFonts w:hint="eastAsia"/>
        </w:rPr>
        <w:t>錄影不在此限。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為確保雙方利益</w:t>
      </w:r>
      <w:r>
        <w:rPr>
          <w:rFonts w:hint="eastAsia"/>
        </w:rPr>
        <w:t>,</w:t>
      </w:r>
      <w:r>
        <w:rPr>
          <w:rFonts w:hint="eastAsia"/>
        </w:rPr>
        <w:t>除本會指定轉播人員與裁判外</w:t>
      </w:r>
      <w:r>
        <w:rPr>
          <w:rFonts w:hint="eastAsia"/>
        </w:rPr>
        <w:t>,</w:t>
      </w:r>
      <w:r>
        <w:rPr>
          <w:rFonts w:hint="eastAsia"/>
        </w:rPr>
        <w:t>其餘人員不可進入比賽房觀戰。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若有選手及其他人員私自轉播比賽</w:t>
      </w:r>
      <w:r>
        <w:rPr>
          <w:rFonts w:hint="eastAsia"/>
        </w:rPr>
        <w:t>,</w:t>
      </w:r>
      <w:r>
        <w:rPr>
          <w:rFonts w:hint="eastAsia"/>
        </w:rPr>
        <w:t>將由本會釐清相關過程</w:t>
      </w:r>
      <w:r>
        <w:rPr>
          <w:rFonts w:hint="eastAsia"/>
        </w:rPr>
        <w:t>,</w:t>
      </w:r>
      <w:r>
        <w:rPr>
          <w:rFonts w:hint="eastAsia"/>
        </w:rPr>
        <w:t>違反規定之隊伍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失去參賽資格。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四、體育競技精神相關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若無任何特殊狀況發生</w:t>
      </w:r>
      <w:r>
        <w:rPr>
          <w:rFonts w:hint="eastAsia"/>
        </w:rPr>
        <w:t>,</w:t>
      </w:r>
      <w:r>
        <w:rPr>
          <w:rFonts w:hint="eastAsia"/>
        </w:rPr>
        <w:t>參賽隊伍及選手不得隨意退出比賽</w:t>
      </w:r>
      <w:r>
        <w:rPr>
          <w:rFonts w:hint="eastAsia"/>
        </w:rPr>
        <w:t>,</w:t>
      </w:r>
      <w:r>
        <w:rPr>
          <w:rFonts w:hint="eastAsia"/>
        </w:rPr>
        <w:t>情節重大者將加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入主辦方黑名單。</w:t>
      </w:r>
    </w:p>
    <w:p w:rsidR="008F6B1B" w:rsidRDefault="008F6B1B" w:rsidP="008F6B1B">
      <w:r>
        <w:t>2.</w:t>
      </w:r>
      <w:r>
        <w:rPr>
          <w:rFonts w:hint="eastAsia"/>
        </w:rPr>
        <w:t>選手應尊重對手及主辦方。選手不得以任何方式對選手或主辦方進行辱駡。若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有任何</w:t>
      </w:r>
      <w:r>
        <w:rPr>
          <w:rFonts w:hint="eastAsia"/>
        </w:rPr>
        <w:t xml:space="preserve"> </w:t>
      </w:r>
      <w:r>
        <w:rPr>
          <w:rFonts w:hint="eastAsia"/>
        </w:rPr>
        <w:t>不滿應向主辦方以口頭或書面方式提出</w:t>
      </w:r>
      <w:r>
        <w:rPr>
          <w:rFonts w:hint="eastAsia"/>
        </w:rPr>
        <w:t>,</w:t>
      </w:r>
      <w:r>
        <w:rPr>
          <w:rFonts w:hint="eastAsia"/>
        </w:rPr>
        <w:t>情節重大者將喪失比賽資格。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選手應盡全力進行每一場賽事</w:t>
      </w:r>
      <w:r>
        <w:rPr>
          <w:rFonts w:hint="eastAsia"/>
        </w:rPr>
        <w:t>,</w:t>
      </w:r>
      <w:r>
        <w:rPr>
          <w:rFonts w:hint="eastAsia"/>
        </w:rPr>
        <w:t>不得消極比賽</w:t>
      </w:r>
      <w:r>
        <w:rPr>
          <w:rFonts w:hint="eastAsia"/>
        </w:rPr>
        <w:t>,</w:t>
      </w:r>
      <w:r>
        <w:rPr>
          <w:rFonts w:hint="eastAsia"/>
        </w:rPr>
        <w:t>情節重大者將加入主辦方黑名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單。</w:t>
      </w:r>
    </w:p>
    <w:p w:rsidR="008F6B1B" w:rsidRDefault="008F6B1B" w:rsidP="008F6B1B"/>
    <w:p w:rsidR="008F6B1B" w:rsidRDefault="008F6B1B" w:rsidP="008F6B1B">
      <w:pPr>
        <w:rPr>
          <w:rFonts w:hint="eastAsia"/>
        </w:rPr>
      </w:pPr>
      <w:r>
        <w:rPr>
          <w:rFonts w:hint="eastAsia"/>
        </w:rPr>
        <w:t>比賽賽制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一、賽制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本次賽事全程採取一戰決勝</w:t>
      </w:r>
      <w:r>
        <w:rPr>
          <w:rFonts w:hint="eastAsia"/>
        </w:rPr>
        <w:t>(BO1)</w:t>
      </w:r>
      <w:r>
        <w:rPr>
          <w:rFonts w:hint="eastAsia"/>
        </w:rPr>
        <w:t>賽制</w:t>
      </w:r>
      <w:r>
        <w:rPr>
          <w:rFonts w:hint="eastAsia"/>
        </w:rPr>
        <w:t>,</w:t>
      </w:r>
      <w:r>
        <w:rPr>
          <w:rFonts w:hint="eastAsia"/>
        </w:rPr>
        <w:t>唯八強、四強、季殿賽及冠亞賽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決賽</w:t>
      </w:r>
      <w:r>
        <w:rPr>
          <w:rFonts w:hint="eastAsia"/>
        </w:rPr>
        <w:t>)</w:t>
      </w:r>
      <w:r>
        <w:rPr>
          <w:rFonts w:hint="eastAsia"/>
        </w:rPr>
        <w:t>採用三戰兩勝</w:t>
      </w:r>
      <w:r>
        <w:rPr>
          <w:rFonts w:hint="eastAsia"/>
        </w:rPr>
        <w:t>(BO3)</w:t>
      </w:r>
      <w:r>
        <w:rPr>
          <w:rFonts w:hint="eastAsia"/>
        </w:rPr>
        <w:t>賽制。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賽事各階段的賽程表將在賽事階段開始前</w:t>
      </w:r>
      <w:r>
        <w:rPr>
          <w:rFonts w:hint="eastAsia"/>
        </w:rPr>
        <w:t>24</w:t>
      </w:r>
      <w:r>
        <w:rPr>
          <w:rFonts w:hint="eastAsia"/>
        </w:rPr>
        <w:t>小時內公佈。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賽程表中各組上方的隊伍為藍方</w:t>
      </w:r>
      <w:r>
        <w:rPr>
          <w:rFonts w:hint="eastAsia"/>
        </w:rPr>
        <w:t>,</w:t>
      </w:r>
      <w:r>
        <w:rPr>
          <w:rFonts w:hint="eastAsia"/>
        </w:rPr>
        <w:t>下方為紅方</w:t>
      </w:r>
      <w:r>
        <w:rPr>
          <w:rFonts w:hint="eastAsia"/>
        </w:rPr>
        <w:t>,</w:t>
      </w:r>
      <w:r>
        <w:rPr>
          <w:rFonts w:hint="eastAsia"/>
        </w:rPr>
        <w:t>如是</w:t>
      </w:r>
      <w:r>
        <w:rPr>
          <w:rFonts w:hint="eastAsia"/>
        </w:rPr>
        <w:t>BO3</w:t>
      </w:r>
      <w:r>
        <w:rPr>
          <w:rFonts w:hint="eastAsia"/>
        </w:rPr>
        <w:t>或</w:t>
      </w:r>
      <w:r>
        <w:rPr>
          <w:rFonts w:hint="eastAsia"/>
        </w:rPr>
        <w:t>BO5</w:t>
      </w:r>
      <w:r>
        <w:rPr>
          <w:rFonts w:hint="eastAsia"/>
        </w:rPr>
        <w:t>則敗者選方。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二、線上賽</w:t>
      </w:r>
    </w:p>
    <w:p w:rsidR="008F6B1B" w:rsidRDefault="008F6B1B" w:rsidP="008F6B1B">
      <w:r>
        <w:lastRenderedPageBreak/>
        <w:t>1.</w:t>
      </w:r>
      <w:r>
        <w:rPr>
          <w:rFonts w:hint="eastAsia"/>
        </w:rPr>
        <w:t>組隊房間應由藍方創建</w:t>
      </w:r>
      <w:r>
        <w:t>,</w:t>
      </w:r>
      <w:r>
        <w:rPr>
          <w:rFonts w:hint="eastAsia"/>
        </w:rPr>
        <w:t>並將對戰模式設置爲競技模式。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雙方選手在進入組隊房間後自行確認對戰設置是否正確。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對戰結束後</w:t>
      </w:r>
      <w:r>
        <w:rPr>
          <w:rFonts w:hint="eastAsia"/>
        </w:rPr>
        <w:t>,</w:t>
      </w:r>
      <w:r>
        <w:rPr>
          <w:rFonts w:hint="eastAsia"/>
        </w:rPr>
        <w:t>勝利方應在當天</w:t>
      </w:r>
      <w:r>
        <w:rPr>
          <w:rFonts w:hint="eastAsia"/>
        </w:rPr>
        <w:t>23:59</w:t>
      </w:r>
      <w:r>
        <w:rPr>
          <w:rFonts w:hint="eastAsia"/>
        </w:rPr>
        <w:t>之前擷取比賽結束畫面並回傳主辦方</w:t>
      </w:r>
      <w:r>
        <w:rPr>
          <w:rFonts w:hint="eastAsia"/>
        </w:rPr>
        <w:t>,</w:t>
      </w:r>
      <w:r>
        <w:rPr>
          <w:rFonts w:hint="eastAsia"/>
        </w:rPr>
        <w:t>截圖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中須包含雙方得分、比賽時間、地圖、雙方選手</w:t>
      </w:r>
      <w:r>
        <w:rPr>
          <w:rFonts w:hint="eastAsia"/>
        </w:rPr>
        <w:t>ID</w:t>
      </w:r>
      <w:r>
        <w:rPr>
          <w:rFonts w:hint="eastAsia"/>
        </w:rPr>
        <w:t>等資訊</w:t>
      </w:r>
      <w:r>
        <w:rPr>
          <w:rFonts w:hint="eastAsia"/>
        </w:rPr>
        <w:t>,</w:t>
      </w:r>
      <w:r>
        <w:rPr>
          <w:rFonts w:hint="eastAsia"/>
        </w:rPr>
        <w:t>且不得進行任何修改。</w:t>
      </w:r>
    </w:p>
    <w:p w:rsidR="008F6B1B" w:rsidRDefault="008F6B1B" w:rsidP="008F6B1B">
      <w:r>
        <w:t>4.</w:t>
      </w:r>
      <w:r>
        <w:rPr>
          <w:rFonts w:hint="eastAsia"/>
        </w:rPr>
        <w:t>賽事開始時間以表定時間爲準。表定時間內無法出席的隊伍可以跟對手隊長或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教練溝通其他時段</w:t>
      </w:r>
      <w:r>
        <w:rPr>
          <w:rFonts w:hint="eastAsia"/>
        </w:rPr>
        <w:t>,</w:t>
      </w:r>
      <w:r>
        <w:rPr>
          <w:rFonts w:hint="eastAsia"/>
        </w:rPr>
        <w:t>如雙方都無法達成共識</w:t>
      </w:r>
      <w:r>
        <w:rPr>
          <w:rFonts w:hint="eastAsia"/>
        </w:rPr>
        <w:t>,</w:t>
      </w:r>
      <w:r>
        <w:rPr>
          <w:rFonts w:hint="eastAsia"/>
        </w:rPr>
        <w:t>則依主辦方的表定時間為主。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表定時間</w:t>
      </w:r>
      <w:r>
        <w:rPr>
          <w:rFonts w:hint="eastAsia"/>
        </w:rPr>
        <w:t>: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※線上賽時間皆以主辦方公布為準。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※報到時間為開賽前</w:t>
      </w:r>
      <w:r>
        <w:rPr>
          <w:rFonts w:hint="eastAsia"/>
        </w:rPr>
        <w:t>30</w:t>
      </w:r>
      <w:r>
        <w:rPr>
          <w:rFonts w:hint="eastAsia"/>
        </w:rPr>
        <w:t>分鐘時間之內未完成報到者將視同棄賽。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三、線下賽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選手需按照裁判指示加入組隊房間</w:t>
      </w:r>
      <w:r>
        <w:rPr>
          <w:rFonts w:hint="eastAsia"/>
        </w:rPr>
        <w:t>,</w:t>
      </w:r>
      <w:r>
        <w:rPr>
          <w:rFonts w:hint="eastAsia"/>
        </w:rPr>
        <w:t>並確認房間設置無誤。</w:t>
      </w:r>
    </w:p>
    <w:p w:rsidR="008F6B1B" w:rsidRDefault="008F6B1B" w:rsidP="008F6B1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選手準備完畢後需由隊長通知裁判進行檢查</w:t>
      </w:r>
      <w:r>
        <w:rPr>
          <w:rFonts w:hint="eastAsia"/>
        </w:rPr>
        <w:t>,</w:t>
      </w:r>
      <w:r>
        <w:rPr>
          <w:rFonts w:hint="eastAsia"/>
        </w:rPr>
        <w:t>確認無誤後方可進行對戰。</w:t>
      </w:r>
    </w:p>
    <w:p w:rsidR="001F153C" w:rsidRDefault="008F6B1B" w:rsidP="008F6B1B">
      <w:r>
        <w:rPr>
          <w:rFonts w:hint="eastAsia"/>
        </w:rPr>
        <w:t>3.</w:t>
      </w:r>
      <w:r>
        <w:rPr>
          <w:rFonts w:hint="eastAsia"/>
        </w:rPr>
        <w:t>選手應攜帶相關證明檔如身分證、學生證等。</w:t>
      </w:r>
    </w:p>
    <w:sectPr w:rsidR="001F15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3C" w:rsidRDefault="001F153C" w:rsidP="008F6B1B">
      <w:r>
        <w:separator/>
      </w:r>
    </w:p>
  </w:endnote>
  <w:endnote w:type="continuationSeparator" w:id="1">
    <w:p w:rsidR="001F153C" w:rsidRDefault="001F153C" w:rsidP="008F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3C" w:rsidRDefault="001F153C" w:rsidP="008F6B1B">
      <w:r>
        <w:separator/>
      </w:r>
    </w:p>
  </w:footnote>
  <w:footnote w:type="continuationSeparator" w:id="1">
    <w:p w:rsidR="001F153C" w:rsidRDefault="001F153C" w:rsidP="008F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B1B"/>
    <w:rsid w:val="001F153C"/>
    <w:rsid w:val="008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6B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6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6B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YU CHIEH</dc:creator>
  <cp:keywords/>
  <dc:description/>
  <cp:lastModifiedBy>PU YU CHIEH</cp:lastModifiedBy>
  <cp:revision>2</cp:revision>
  <dcterms:created xsi:type="dcterms:W3CDTF">2023-03-15T01:27:00Z</dcterms:created>
  <dcterms:modified xsi:type="dcterms:W3CDTF">2023-03-15T01:28:00Z</dcterms:modified>
</cp:coreProperties>
</file>