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t>111年度臺北市立百齡高級中學認輔人員儲備研習</w:t>
      </w:r>
    </w:p>
    <w:p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t>「創傷知情理論與實作技巧」實施計畫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一、依據</w:t>
      </w:r>
    </w:p>
    <w:p w:rsidR="00141044" w:rsidRPr="00141044" w:rsidRDefault="00141044" w:rsidP="00141044">
      <w:pPr>
        <w:spacing w:line="400" w:lineRule="exact"/>
        <w:ind w:firstLineChars="100" w:firstLine="240"/>
        <w:rPr>
          <w:rFonts w:ascii="標楷體" w:eastAsia="標楷體" w:hAnsi="標楷體" w:cs="Times New Roman"/>
          <w:szCs w:val="24"/>
        </w:rPr>
      </w:pPr>
      <w:r w:rsidRPr="00141044">
        <w:rPr>
          <w:rFonts w:ascii="標楷體" w:eastAsia="標楷體" w:hAnsi="標楷體" w:cs="Times New Roman" w:hint="eastAsia"/>
          <w:szCs w:val="24"/>
        </w:rPr>
        <w:t>（一）臺北市111年度友善校園學生事務與輔導工作作業計畫。</w:t>
      </w:r>
    </w:p>
    <w:p w:rsidR="00141044" w:rsidRPr="00141044" w:rsidRDefault="00141044" w:rsidP="00141044">
      <w:pPr>
        <w:spacing w:line="400" w:lineRule="exact"/>
        <w:ind w:firstLineChars="100" w:firstLine="240"/>
        <w:rPr>
          <w:rFonts w:ascii="標楷體" w:eastAsia="標楷體" w:hAnsi="標楷體" w:cs="Times New Roman"/>
          <w:szCs w:val="24"/>
        </w:rPr>
      </w:pPr>
      <w:r w:rsidRPr="00141044">
        <w:rPr>
          <w:rFonts w:ascii="標楷體" w:eastAsia="標楷體" w:hAnsi="標楷體" w:cs="Times New Roman" w:hint="eastAsia"/>
          <w:szCs w:val="24"/>
        </w:rPr>
        <w:t>（二</w:t>
      </w:r>
      <w:r w:rsidRPr="00141044">
        <w:rPr>
          <w:rFonts w:ascii="標楷體" w:eastAsia="標楷體" w:hAnsi="標楷體" w:cs="Times New Roman"/>
          <w:szCs w:val="24"/>
        </w:rPr>
        <w:t>）</w:t>
      </w:r>
      <w:r w:rsidRPr="00141044">
        <w:rPr>
          <w:rFonts w:ascii="標楷體" w:eastAsia="標楷體" w:hAnsi="標楷體" w:cs="Times New Roman" w:hint="eastAsia"/>
          <w:szCs w:val="24"/>
        </w:rPr>
        <w:t>本校1</w:t>
      </w:r>
      <w:r w:rsidRPr="00141044">
        <w:rPr>
          <w:rFonts w:ascii="標楷體" w:eastAsia="標楷體" w:hAnsi="標楷體" w:cs="Times New Roman"/>
          <w:szCs w:val="24"/>
        </w:rPr>
        <w:t>10</w:t>
      </w:r>
      <w:r w:rsidRPr="00141044">
        <w:rPr>
          <w:rFonts w:ascii="標楷體" w:eastAsia="標楷體" w:hAnsi="標楷體" w:cs="Times New Roman" w:hint="eastAsia"/>
          <w:szCs w:val="24"/>
        </w:rPr>
        <w:t>學年度輔導工作計畫。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二、目的</w:t>
      </w:r>
    </w:p>
    <w:p w:rsidR="00141044" w:rsidRPr="00141044" w:rsidRDefault="00141044" w:rsidP="00141044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（一）提供社區認輔教師參與進修機會，增進其輔導知能及技巧，以協助學校個案認輔工作，提升學校輔導效能。</w:t>
      </w:r>
    </w:p>
    <w:p w:rsidR="00141044" w:rsidRPr="00141044" w:rsidRDefault="00141044" w:rsidP="00141044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（二）運用社會資源，結合社區力量，建構學校社區輔導網絡，</w:t>
      </w:r>
      <w:r w:rsidRPr="00141044">
        <w:rPr>
          <w:rFonts w:ascii="標楷體" w:eastAsia="標楷體" w:hAnsi="標楷體" w:cs="Times New Roman"/>
          <w:szCs w:val="20"/>
        </w:rPr>
        <w:t>共同處理</w:t>
      </w:r>
      <w:r w:rsidRPr="00141044">
        <w:rPr>
          <w:rFonts w:ascii="標楷體" w:eastAsia="標楷體" w:hAnsi="標楷體" w:cs="Times New Roman" w:hint="eastAsia"/>
          <w:szCs w:val="20"/>
        </w:rPr>
        <w:t>學生問題。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三、主辦單位：臺北市立百齡高級中學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四、參加對象：臺北市各級學校認輔教師（為建構社區資源網絡，開放鄰近學校教師）</w:t>
      </w:r>
    </w:p>
    <w:p w:rsidR="00141044" w:rsidRPr="00141044" w:rsidRDefault="00141044" w:rsidP="00141044">
      <w:pPr>
        <w:spacing w:line="400" w:lineRule="exact"/>
        <w:ind w:left="1680" w:hangingChars="700" w:hanging="1680"/>
        <w:jc w:val="both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五、研習名稱：「創傷知情理論與實作技巧」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六、研習人數：20人</w:t>
      </w:r>
      <w:r w:rsidRPr="00141044">
        <w:rPr>
          <w:rFonts w:ascii="Times New Roman" w:eastAsia="標楷體" w:hAnsi="標楷體" w:cs="Times New Roman" w:hint="eastAsia"/>
          <w:szCs w:val="20"/>
        </w:rPr>
        <w:t>；本校認輔教師優先錄取</w:t>
      </w:r>
    </w:p>
    <w:p w:rsidR="00141044" w:rsidRPr="00141044" w:rsidRDefault="00141044" w:rsidP="00141044">
      <w:p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七、研習時間：111年</w:t>
      </w:r>
      <w:r w:rsidRPr="00141044">
        <w:rPr>
          <w:rFonts w:ascii="標楷體" w:eastAsia="標楷體" w:hAnsi="標楷體" w:cs="Times New Roman"/>
          <w:szCs w:val="20"/>
        </w:rPr>
        <w:t>7</w:t>
      </w:r>
      <w:r w:rsidRPr="00141044">
        <w:rPr>
          <w:rFonts w:ascii="標楷體" w:eastAsia="標楷體" w:hAnsi="標楷體" w:cs="Times New Roman" w:hint="eastAsia"/>
          <w:szCs w:val="20"/>
        </w:rPr>
        <w:t>月</w:t>
      </w:r>
      <w:r w:rsidRPr="00141044">
        <w:rPr>
          <w:rFonts w:ascii="標楷體" w:eastAsia="標楷體" w:hAnsi="標楷體" w:cs="Times New Roman"/>
          <w:szCs w:val="20"/>
        </w:rPr>
        <w:t>5</w:t>
      </w:r>
      <w:r w:rsidRPr="00141044">
        <w:rPr>
          <w:rFonts w:ascii="標楷體" w:eastAsia="標楷體" w:hAnsi="標楷體" w:cs="Times New Roman" w:hint="eastAsia"/>
          <w:szCs w:val="20"/>
        </w:rPr>
        <w:t>日、</w:t>
      </w:r>
      <w:r w:rsidRPr="00141044">
        <w:rPr>
          <w:rFonts w:ascii="標楷體" w:eastAsia="標楷體" w:hAnsi="標楷體" w:cs="Times New Roman"/>
          <w:szCs w:val="20"/>
        </w:rPr>
        <w:t>6</w:t>
      </w:r>
      <w:r w:rsidRPr="00141044">
        <w:rPr>
          <w:rFonts w:ascii="標楷體" w:eastAsia="標楷體" w:hAnsi="標楷體" w:cs="Times New Roman" w:hint="eastAsia"/>
          <w:szCs w:val="20"/>
        </w:rPr>
        <w:t>日（二天），9:00~16:00，</w:t>
      </w:r>
      <w:r w:rsidRPr="00141044">
        <w:rPr>
          <w:rFonts w:ascii="Times New Roman" w:eastAsia="標楷體" w:hAnsi="Times New Roman" w:cs="Times New Roman"/>
          <w:szCs w:val="20"/>
        </w:rPr>
        <w:t>共</w:t>
      </w:r>
      <w:r w:rsidRPr="00141044">
        <w:rPr>
          <w:rFonts w:ascii="Times New Roman" w:eastAsia="標楷體" w:hAnsi="Times New Roman" w:cs="Times New Roman" w:hint="eastAsia"/>
          <w:szCs w:val="20"/>
        </w:rPr>
        <w:t>1</w:t>
      </w:r>
      <w:r w:rsidRPr="00141044">
        <w:rPr>
          <w:rFonts w:ascii="Times New Roman" w:eastAsia="標楷體" w:hAnsi="Times New Roman" w:cs="Times New Roman"/>
          <w:szCs w:val="20"/>
        </w:rPr>
        <w:t>2</w:t>
      </w:r>
      <w:r w:rsidRPr="00141044">
        <w:rPr>
          <w:rFonts w:ascii="Times New Roman" w:eastAsia="標楷體" w:hAnsi="Times New Roman" w:cs="Times New Roman"/>
          <w:szCs w:val="20"/>
        </w:rPr>
        <w:t>小時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八、研習地點：臺北市立百齡高級中學三樓團輔室。</w:t>
      </w:r>
    </w:p>
    <w:p w:rsidR="00141044" w:rsidRPr="00141044" w:rsidRDefault="00141044" w:rsidP="00141044">
      <w:p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九、課程內容：</w:t>
      </w:r>
      <w:r w:rsidRPr="00141044">
        <w:rPr>
          <w:rFonts w:ascii="Times New Roman" w:eastAsia="標楷體" w:hAnsi="Times New Roman" w:cs="Times New Roman"/>
          <w:szCs w:val="20"/>
        </w:rPr>
        <w:t>以成長團體方式進行小組討論</w:t>
      </w:r>
      <w:r w:rsidRPr="00141044">
        <w:rPr>
          <w:rFonts w:ascii="Times New Roman" w:eastAsia="標楷體" w:hAnsi="Times New Roman" w:cs="Times New Roman" w:hint="eastAsia"/>
          <w:szCs w:val="20"/>
        </w:rPr>
        <w:t>與體驗</w:t>
      </w:r>
      <w:r w:rsidRPr="00141044">
        <w:rPr>
          <w:rFonts w:ascii="Times New Roman" w:eastAsia="標楷體" w:hAnsi="Times New Roman" w:cs="Times New Roman"/>
          <w:szCs w:val="20"/>
        </w:rPr>
        <w:t>，並含有個案實務演練活動。</w:t>
      </w:r>
    </w:p>
    <w:p w:rsidR="00141044" w:rsidRPr="00141044" w:rsidRDefault="00141044" w:rsidP="00141044">
      <w:pPr>
        <w:spacing w:line="400" w:lineRule="exact"/>
        <w:ind w:leftChars="100" w:left="960" w:hangingChars="300" w:hanging="720"/>
        <w:rPr>
          <w:rFonts w:ascii="Times New Roman" w:eastAsia="標楷體" w:hAnsi="Times New Roman" w:cs="Times New Roman"/>
          <w:color w:val="FF0000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（一）課程內容</w:t>
      </w:r>
      <w:r w:rsidRPr="00141044">
        <w:rPr>
          <w:rFonts w:ascii="Times New Roman" w:eastAsia="標楷體" w:hAnsi="Times New Roman" w:cs="Times New Roman"/>
          <w:szCs w:val="20"/>
        </w:rPr>
        <w:t>：</w:t>
      </w:r>
      <w:r w:rsidRPr="00141044">
        <w:rPr>
          <w:rFonts w:ascii="Times New Roman" w:eastAsia="標楷體" w:hAnsi="Times New Roman" w:cs="Times New Roman" w:hint="eastAsia"/>
          <w:szCs w:val="20"/>
        </w:rPr>
        <w:t>協助參與學員初步認識</w:t>
      </w:r>
      <w:r w:rsidRPr="00141044">
        <w:rPr>
          <w:rFonts w:ascii="標楷體" w:eastAsia="標楷體" w:hAnsi="標楷體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原理及應用，期望能在實務工作時發揮所學技巧，協助個案適應學校及家庭生活，透過實地演練的方式讓參與者能夠了解所需之技巧及方式。</w:t>
      </w:r>
      <w:r w:rsidRPr="00141044">
        <w:rPr>
          <w:rFonts w:ascii="Times New Roman" w:eastAsia="標楷體" w:hAnsi="Times New Roman" w:cs="Times New Roman" w:hint="eastAsia"/>
          <w:szCs w:val="20"/>
        </w:rPr>
        <w:t>(</w:t>
      </w:r>
      <w:r w:rsidRPr="00141044">
        <w:rPr>
          <w:rFonts w:ascii="Times New Roman" w:eastAsia="標楷體" w:hAnsi="Times New Roman" w:cs="Times New Roman" w:hint="eastAsia"/>
          <w:szCs w:val="20"/>
        </w:rPr>
        <w:t>課程流程詳如附件</w:t>
      </w:r>
      <w:r w:rsidRPr="00141044">
        <w:rPr>
          <w:rFonts w:ascii="Times New Roman" w:eastAsia="標楷體" w:hAnsi="Times New Roman" w:cs="Times New Roman" w:hint="eastAsia"/>
          <w:szCs w:val="20"/>
        </w:rPr>
        <w:t>)</w:t>
      </w:r>
    </w:p>
    <w:p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/>
          <w:szCs w:val="24"/>
        </w:rPr>
        <w:t>1</w:t>
      </w:r>
      <w:r w:rsidRPr="00141044">
        <w:rPr>
          <w:rFonts w:ascii="Times New Roman" w:eastAsia="標楷體" w:hAnsi="Times New Roman" w:cs="Times New Roman"/>
          <w:szCs w:val="24"/>
        </w:rPr>
        <w:t>、師資：</w:t>
      </w:r>
    </w:p>
    <w:p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/>
          <w:szCs w:val="24"/>
        </w:rPr>
        <w:t>（</w:t>
      </w:r>
      <w:r w:rsidRPr="00141044">
        <w:rPr>
          <w:rFonts w:ascii="Times New Roman" w:eastAsia="標楷體" w:hAnsi="Times New Roman" w:cs="Times New Roman"/>
          <w:szCs w:val="24"/>
        </w:rPr>
        <w:t>1</w:t>
      </w:r>
      <w:r w:rsidRPr="00141044">
        <w:rPr>
          <w:rFonts w:ascii="Times New Roman" w:eastAsia="標楷體" w:hAnsi="Times New Roman" w:cs="Times New Roman"/>
          <w:szCs w:val="24"/>
        </w:rPr>
        <w:t>）外聘講師：</w:t>
      </w:r>
      <w:r w:rsidRPr="00141044">
        <w:rPr>
          <w:rFonts w:ascii="Times New Roman" w:eastAsia="標楷體" w:hAnsi="Times New Roman" w:cs="Times New Roman" w:hint="eastAsia"/>
          <w:szCs w:val="24"/>
        </w:rPr>
        <w:t>楊琇文心理師</w:t>
      </w:r>
      <w:r w:rsidRPr="00141044">
        <w:rPr>
          <w:rFonts w:ascii="Times New Roman" w:eastAsia="標楷體" w:hAnsi="Times New Roman" w:cs="Times New Roman"/>
          <w:szCs w:val="24"/>
        </w:rPr>
        <w:t> </w:t>
      </w:r>
      <w:r w:rsidRPr="00141044">
        <w:rPr>
          <w:rFonts w:ascii="Times New Roman" w:eastAsia="標楷體" w:hAnsi="Times New Roman" w:cs="Times New Roman" w:hint="eastAsia"/>
          <w:szCs w:val="24"/>
        </w:rPr>
        <w:t>。</w:t>
      </w:r>
    </w:p>
    <w:p w:rsidR="00141044" w:rsidRPr="00141044" w:rsidRDefault="00141044" w:rsidP="00141044">
      <w:pPr>
        <w:widowControl/>
        <w:shd w:val="clear" w:color="auto" w:fill="FFFFFF"/>
        <w:spacing w:line="400" w:lineRule="exact"/>
        <w:ind w:left="960" w:firstLine="48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/>
          <w:szCs w:val="24"/>
        </w:rPr>
        <w:t>現任：</w:t>
      </w:r>
    </w:p>
    <w:p w:rsidR="00141044" w:rsidRPr="00141044" w:rsidRDefault="00141044" w:rsidP="00141044">
      <w:pPr>
        <w:widowControl/>
        <w:shd w:val="clear" w:color="auto" w:fill="FFFFFF"/>
        <w:spacing w:line="400" w:lineRule="exact"/>
        <w:ind w:left="960" w:firstLine="480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沐心心理諮商所心理師。</w:t>
      </w:r>
    </w:p>
    <w:p w:rsidR="00141044" w:rsidRPr="00141044" w:rsidRDefault="00141044" w:rsidP="00141044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經歷：</w:t>
      </w:r>
    </w:p>
    <w:p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勵馨台北蒲公英諮商輔導中心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特約心理師；馬偕醫學院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兼任心理師；南港社會服務福利中心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合作心理師；華人創傷知情推廣團隊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講師。</w:t>
      </w:r>
    </w:p>
    <w:p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專長</w:t>
      </w:r>
      <w:r w:rsidRPr="00141044">
        <w:rPr>
          <w:rFonts w:ascii="Times New Roman" w:eastAsia="標楷體" w:hAnsi="Times New Roman" w:cs="Times New Roman"/>
          <w:szCs w:val="24"/>
        </w:rPr>
        <w:t>：</w:t>
      </w:r>
    </w:p>
    <w:p w:rsidR="00141044" w:rsidRPr="00141044" w:rsidRDefault="00141044" w:rsidP="00141044">
      <w:pPr>
        <w:spacing w:line="400" w:lineRule="exact"/>
        <w:ind w:left="1418" w:right="-189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性創傷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暴力創傷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家庭系統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人際議題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自我成長</w:t>
      </w:r>
    </w:p>
    <w:p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專業認證</w:t>
      </w:r>
      <w:r w:rsidRPr="00141044">
        <w:rPr>
          <w:rFonts w:ascii="Times New Roman" w:eastAsia="標楷體" w:hAnsi="Times New Roman" w:cs="Times New Roman"/>
          <w:szCs w:val="24"/>
        </w:rPr>
        <w:t>：</w:t>
      </w:r>
    </w:p>
    <w:p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情緒取向家庭婚姻治療專業訓練課程初階</w:t>
      </w:r>
      <w:r w:rsidRPr="00141044">
        <w:rPr>
          <w:rFonts w:ascii="Times New Roman" w:eastAsia="標楷體" w:hAnsi="Times New Roman" w:cs="Times New Roman" w:hint="eastAsia"/>
          <w:szCs w:val="24"/>
        </w:rPr>
        <w:t>/</w:t>
      </w:r>
      <w:r w:rsidRPr="00141044">
        <w:rPr>
          <w:rFonts w:ascii="Times New Roman" w:eastAsia="標楷體" w:hAnsi="Times New Roman" w:cs="Times New Roman" w:hint="eastAsia"/>
          <w:szCs w:val="24"/>
        </w:rPr>
        <w:t>進階</w:t>
      </w:r>
    </w:p>
    <w:p w:rsidR="00141044" w:rsidRPr="00141044" w:rsidRDefault="00141044" w:rsidP="00141044">
      <w:pPr>
        <w:spacing w:line="400" w:lineRule="exact"/>
        <w:ind w:leftChars="590" w:left="1416" w:firstLine="2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創傷知情與復原工作坊初階</w:t>
      </w:r>
      <w:r w:rsidRPr="00141044">
        <w:rPr>
          <w:rFonts w:ascii="Times New Roman" w:eastAsia="標楷體" w:hAnsi="Times New Roman" w:cs="Times New Roman" w:hint="eastAsia"/>
          <w:szCs w:val="24"/>
        </w:rPr>
        <w:t>/</w:t>
      </w:r>
      <w:r w:rsidRPr="00141044">
        <w:rPr>
          <w:rFonts w:ascii="Times New Roman" w:eastAsia="標楷體" w:hAnsi="Times New Roman" w:cs="Times New Roman" w:hint="eastAsia"/>
          <w:szCs w:val="24"/>
        </w:rPr>
        <w:t>進階</w:t>
      </w:r>
    </w:p>
    <w:p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、學員義務：</w:t>
      </w:r>
    </w:p>
    <w:p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（</w:t>
      </w: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）於</w:t>
      </w:r>
      <w:r w:rsidRPr="00141044">
        <w:rPr>
          <w:rFonts w:ascii="Times New Roman" w:eastAsia="標楷體" w:hAnsi="Times New Roman" w:cs="Times New Roman" w:hint="eastAsia"/>
          <w:szCs w:val="24"/>
        </w:rPr>
        <w:t>111</w:t>
      </w:r>
      <w:r w:rsidRPr="00141044">
        <w:rPr>
          <w:rFonts w:ascii="Times New Roman" w:eastAsia="標楷體" w:hAnsi="Times New Roman" w:cs="Times New Roman" w:hint="eastAsia"/>
          <w:szCs w:val="24"/>
        </w:rPr>
        <w:t>年</w:t>
      </w:r>
      <w:r w:rsidRPr="00141044">
        <w:rPr>
          <w:rFonts w:ascii="Times New Roman" w:eastAsia="標楷體" w:hAnsi="Times New Roman" w:cs="Times New Roman" w:hint="eastAsia"/>
          <w:szCs w:val="24"/>
        </w:rPr>
        <w:t>9</w:t>
      </w:r>
      <w:r w:rsidRPr="00141044">
        <w:rPr>
          <w:rFonts w:ascii="Times New Roman" w:eastAsia="標楷體" w:hAnsi="Times New Roman" w:cs="Times New Roman" w:hint="eastAsia"/>
          <w:szCs w:val="24"/>
        </w:rPr>
        <w:t>月開始，鼓勵每位學員參與學校認輔工作並認輔學生至少</w:t>
      </w: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位。</w:t>
      </w:r>
    </w:p>
    <w:p w:rsidR="00141044" w:rsidRPr="00141044" w:rsidRDefault="00141044" w:rsidP="00141044">
      <w:pPr>
        <w:spacing w:line="400" w:lineRule="exact"/>
        <w:ind w:leftChars="471" w:left="1696" w:hangingChars="236" w:hanging="566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（</w:t>
      </w: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）依學校推動認輔工作實施計劃，以晤談及電話等方式關懷認輔學生，並加以紀錄。</w:t>
      </w:r>
    </w:p>
    <w:p w:rsidR="00141044" w:rsidRPr="00141044" w:rsidRDefault="00141044" w:rsidP="00141044">
      <w:pPr>
        <w:spacing w:line="400" w:lineRule="exact"/>
        <w:ind w:leftChars="100" w:left="960" w:hangingChars="300" w:hanging="72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（二）預期成效：</w:t>
      </w:r>
    </w:p>
    <w:p w:rsidR="00141044" w:rsidRPr="00141044" w:rsidRDefault="00141044" w:rsidP="00141044">
      <w:pPr>
        <w:spacing w:line="400" w:lineRule="exact"/>
        <w:ind w:leftChars="353" w:left="1272" w:hangingChars="177" w:hanging="425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1</w:t>
      </w:r>
      <w:r w:rsidRPr="00141044">
        <w:rPr>
          <w:rFonts w:ascii="Times New Roman" w:eastAsia="標楷體" w:hAnsi="Times New Roman" w:cs="Times New Roman" w:hint="eastAsia"/>
          <w:szCs w:val="24"/>
        </w:rPr>
        <w:t>、藉由提供學校認輔教師參與進修之機會，提升其輔導知能及技巧。</w:t>
      </w:r>
    </w:p>
    <w:p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t>2</w:t>
      </w:r>
      <w:r w:rsidRPr="00141044">
        <w:rPr>
          <w:rFonts w:ascii="Times New Roman" w:eastAsia="標楷體" w:hAnsi="Times New Roman" w:cs="Times New Roman" w:hint="eastAsia"/>
          <w:szCs w:val="24"/>
        </w:rPr>
        <w:t>、鼓勵參與學員進行認輔工作，輔導學校適應困難學生及行為偏差學生，陪伴協助其心智發展，並培養其健全人格順利成長與發展。</w:t>
      </w:r>
    </w:p>
    <w:p w:rsidR="00141044" w:rsidRPr="00141044" w:rsidRDefault="00141044" w:rsidP="00141044">
      <w:pPr>
        <w:spacing w:line="400" w:lineRule="exact"/>
        <w:ind w:leftChars="352" w:left="1186" w:hangingChars="142" w:hanging="341"/>
        <w:rPr>
          <w:rFonts w:ascii="Times New Roman" w:eastAsia="標楷體" w:hAnsi="Times New Roman" w:cs="Times New Roman"/>
          <w:szCs w:val="24"/>
        </w:rPr>
      </w:pPr>
      <w:r w:rsidRPr="00141044">
        <w:rPr>
          <w:rFonts w:ascii="Times New Roman" w:eastAsia="標楷體" w:hAnsi="Times New Roman" w:cs="Times New Roman" w:hint="eastAsia"/>
          <w:szCs w:val="24"/>
        </w:rPr>
        <w:lastRenderedPageBreak/>
        <w:t>3</w:t>
      </w:r>
      <w:r w:rsidRPr="00141044">
        <w:rPr>
          <w:rFonts w:ascii="Times New Roman" w:eastAsia="標楷體" w:hAnsi="Times New Roman" w:cs="Times New Roman" w:hint="eastAsia"/>
          <w:szCs w:val="24"/>
        </w:rPr>
        <w:t>、有效結合學校與社區力量，期能以有系統的方式逐步建構學校社區輔導網絡，共同合作，俾能有效處理學生問題。</w:t>
      </w:r>
    </w:p>
    <w:p w:rsidR="00141044" w:rsidRPr="00141044" w:rsidRDefault="00141044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 w:hint="eastAsia"/>
          <w:szCs w:val="20"/>
        </w:rPr>
        <w:t>十</w:t>
      </w:r>
      <w:r w:rsidRPr="00141044">
        <w:rPr>
          <w:rFonts w:ascii="Times New Roman" w:eastAsia="標楷體" w:hAnsi="標楷體" w:cs="Times New Roman"/>
          <w:szCs w:val="20"/>
        </w:rPr>
        <w:t>、</w:t>
      </w:r>
      <w:r w:rsidRPr="00141044">
        <w:rPr>
          <w:rFonts w:ascii="Times New Roman" w:eastAsia="標楷體" w:hAnsi="標楷體" w:cs="Times New Roman" w:hint="eastAsia"/>
          <w:szCs w:val="20"/>
        </w:rPr>
        <w:t>報名方式：</w:t>
      </w:r>
    </w:p>
    <w:p w:rsidR="00141044" w:rsidRPr="00141044" w:rsidRDefault="00141044" w:rsidP="00141044">
      <w:pPr>
        <w:spacing w:line="400" w:lineRule="exact"/>
        <w:ind w:leftChars="119" w:left="425" w:hangingChars="58" w:hanging="139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 w:hint="eastAsia"/>
          <w:szCs w:val="20"/>
        </w:rPr>
        <w:t>（一）請於即日起</w:t>
      </w:r>
      <w:r w:rsidRPr="00141044">
        <w:rPr>
          <w:rFonts w:ascii="Times New Roman" w:eastAsia="標楷體" w:hAnsi="標楷體" w:cs="Times New Roman" w:hint="eastAsia"/>
          <w:szCs w:val="20"/>
        </w:rPr>
        <w:t>~</w:t>
      </w:r>
      <w:r w:rsidRPr="00141044">
        <w:rPr>
          <w:rFonts w:ascii="Times New Roman" w:eastAsia="標楷體" w:hAnsi="標楷體" w:cs="Times New Roman"/>
          <w:szCs w:val="20"/>
        </w:rPr>
        <w:t>6</w:t>
      </w:r>
      <w:r w:rsidRPr="00141044">
        <w:rPr>
          <w:rFonts w:ascii="Times New Roman" w:eastAsia="標楷體" w:hAnsi="標楷體" w:cs="Times New Roman" w:hint="eastAsia"/>
          <w:szCs w:val="20"/>
        </w:rPr>
        <w:t>/</w:t>
      </w:r>
      <w:r w:rsidRPr="00141044">
        <w:rPr>
          <w:rFonts w:ascii="Times New Roman" w:eastAsia="標楷體" w:hAnsi="標楷體" w:cs="Times New Roman"/>
          <w:szCs w:val="20"/>
        </w:rPr>
        <w:t>30</w:t>
      </w:r>
      <w:r w:rsidRPr="00141044">
        <w:rPr>
          <w:rFonts w:ascii="Times New Roman" w:eastAsia="標楷體" w:hAnsi="標楷體" w:cs="Times New Roman" w:hint="eastAsia"/>
          <w:szCs w:val="20"/>
        </w:rPr>
        <w:t>至台北市教師電子研習護照報名。</w:t>
      </w:r>
    </w:p>
    <w:p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(二)聯絡人：輔導室劉冠廷老師，電話：(</w:t>
      </w:r>
      <w:r w:rsidRPr="00141044">
        <w:rPr>
          <w:rFonts w:ascii="標楷體" w:eastAsia="標楷體" w:hAnsi="標楷體" w:cs="Times New Roman"/>
          <w:szCs w:val="20"/>
        </w:rPr>
        <w:t>02</w:t>
      </w:r>
      <w:r w:rsidRPr="00141044">
        <w:rPr>
          <w:rFonts w:ascii="標楷體" w:eastAsia="標楷體" w:hAnsi="標楷體" w:cs="Times New Roman" w:hint="eastAsia"/>
          <w:szCs w:val="20"/>
        </w:rPr>
        <w:t>)</w:t>
      </w:r>
      <w:r w:rsidRPr="00141044">
        <w:rPr>
          <w:rFonts w:ascii="標楷體" w:eastAsia="標楷體" w:hAnsi="標楷體" w:cs="Times New Roman"/>
          <w:szCs w:val="20"/>
        </w:rPr>
        <w:t>28831568</w:t>
      </w:r>
      <w:r w:rsidRPr="00141044">
        <w:rPr>
          <w:rFonts w:ascii="標楷體" w:eastAsia="標楷體" w:hAnsi="標楷體" w:cs="Times New Roman" w:hint="eastAsia"/>
          <w:szCs w:val="20"/>
        </w:rPr>
        <w:t>轉4</w:t>
      </w:r>
      <w:r w:rsidRPr="00141044">
        <w:rPr>
          <w:rFonts w:ascii="標楷體" w:eastAsia="標楷體" w:hAnsi="標楷體" w:cs="Times New Roman"/>
          <w:szCs w:val="20"/>
        </w:rPr>
        <w:t>03</w:t>
      </w:r>
      <w:r w:rsidRPr="00141044">
        <w:rPr>
          <w:rFonts w:ascii="標楷體" w:eastAsia="標楷體" w:hAnsi="標楷體" w:cs="Times New Roman" w:hint="eastAsia"/>
          <w:szCs w:val="20"/>
        </w:rPr>
        <w:t>。</w:t>
      </w:r>
    </w:p>
    <w:p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(三)因應疫情，參加課程人員，請攜帶小黃卡或是相關證明(需打滿三劑以上COVID-19疫苗 或提供不適應接種醫生證明 或2日內快篩陰性證明)。</w:t>
      </w:r>
    </w:p>
    <w:p w:rsidR="00141044" w:rsidRPr="00141044" w:rsidRDefault="00141044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(四)因應疫情變化，若屆時無法實體辦理，將改為線上研習，並微調上課內容。</w:t>
      </w:r>
    </w:p>
    <w:p w:rsidR="00141044" w:rsidRPr="00141044" w:rsidRDefault="00141044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 w:rsidRPr="00141044">
        <w:rPr>
          <w:rFonts w:ascii="Times New Roman" w:eastAsia="標楷體" w:hAnsi="標楷體" w:cs="Times New Roman"/>
          <w:szCs w:val="20"/>
        </w:rPr>
        <w:t>十</w:t>
      </w:r>
      <w:r w:rsidRPr="00141044">
        <w:rPr>
          <w:rFonts w:ascii="Times New Roman" w:eastAsia="標楷體" w:hAnsi="標楷體" w:cs="Times New Roman" w:hint="eastAsia"/>
          <w:szCs w:val="20"/>
        </w:rPr>
        <w:t>一</w:t>
      </w:r>
      <w:r w:rsidRPr="00141044">
        <w:rPr>
          <w:rFonts w:ascii="Times New Roman" w:eastAsia="標楷體" w:hAnsi="標楷體" w:cs="Times New Roman"/>
          <w:szCs w:val="20"/>
        </w:rPr>
        <w:t>、經費：由</w:t>
      </w:r>
      <w:r w:rsidRPr="00141044">
        <w:rPr>
          <w:rFonts w:ascii="Times New Roman" w:eastAsia="標楷體" w:hAnsi="標楷體" w:cs="Times New Roman" w:hint="eastAsia"/>
          <w:szCs w:val="20"/>
        </w:rPr>
        <w:t>臺北市政府教育</w:t>
      </w:r>
      <w:r w:rsidRPr="00141044">
        <w:rPr>
          <w:rFonts w:ascii="Times New Roman" w:eastAsia="標楷體" w:hAnsi="標楷體" w:cs="Times New Roman"/>
          <w:szCs w:val="20"/>
        </w:rPr>
        <w:t>局</w:t>
      </w:r>
      <w:r w:rsidRPr="00141044">
        <w:rPr>
          <w:rFonts w:ascii="Times New Roman" w:eastAsia="標楷體" w:hAnsi="標楷體" w:cs="Times New Roman"/>
          <w:szCs w:val="20"/>
        </w:rPr>
        <w:t>111</w:t>
      </w:r>
      <w:r w:rsidRPr="00141044">
        <w:rPr>
          <w:rFonts w:ascii="Times New Roman" w:eastAsia="標楷體" w:hAnsi="標楷體" w:cs="Times New Roman"/>
          <w:szCs w:val="20"/>
        </w:rPr>
        <w:t>年度相關經費項下支應。</w:t>
      </w:r>
    </w:p>
    <w:p w:rsidR="00141044" w:rsidRPr="00141044" w:rsidRDefault="00141044" w:rsidP="00141044">
      <w:pPr>
        <w:spacing w:line="400" w:lineRule="exact"/>
        <w:ind w:left="2100" w:hanging="210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十二、</w:t>
      </w:r>
      <w:r w:rsidRPr="00141044">
        <w:rPr>
          <w:rFonts w:ascii="Times New Roman" w:eastAsia="標楷體" w:hAnsi="標楷體" w:cs="Times New Roman"/>
          <w:szCs w:val="20"/>
        </w:rPr>
        <w:t>研習時數：全程參與者，核予實際進修研習時數。</w:t>
      </w:r>
    </w:p>
    <w:p w:rsidR="00141044" w:rsidRPr="00141044" w:rsidRDefault="00141044" w:rsidP="00141044">
      <w:pPr>
        <w:spacing w:line="400" w:lineRule="exact"/>
        <w:ind w:left="1680" w:hangingChars="700" w:hanging="1680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十三、本計畫奉核定後實施，修正時亦同。</w:t>
      </w: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spacing w:line="360" w:lineRule="exact"/>
        <w:rPr>
          <w:rFonts w:ascii="標楷體" w:eastAsia="標楷體" w:hAnsi="標楷體" w:cs="Times New Roman"/>
          <w:sz w:val="28"/>
          <w:szCs w:val="20"/>
        </w:rPr>
      </w:pPr>
    </w:p>
    <w:p w:rsidR="00141044" w:rsidRPr="00141044" w:rsidRDefault="00141044" w:rsidP="00141044">
      <w:pPr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41044" w:rsidRPr="00141044" w:rsidRDefault="00141044" w:rsidP="00141044">
      <w:pPr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E40C4E" w:rsidRDefault="00E40C4E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E40C4E" w:rsidRDefault="00E40C4E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41044" w:rsidRPr="00141044" w:rsidRDefault="00141044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141044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111年度臺北市立百齡高級中學認輔人員儲備研習</w:t>
      </w:r>
    </w:p>
    <w:p w:rsidR="00141044" w:rsidRPr="00141044" w:rsidRDefault="00141044" w:rsidP="00141044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0"/>
        </w:rPr>
      </w:pPr>
      <w:r w:rsidRPr="00141044">
        <w:rPr>
          <w:rFonts w:ascii="標楷體" w:eastAsia="標楷體" w:hAnsi="標楷體" w:cs="Times New Roman" w:hint="eastAsia"/>
          <w:b/>
          <w:sz w:val="28"/>
          <w:szCs w:val="20"/>
        </w:rPr>
        <w:t>「創傷知情理論與實作技巧」流程</w:t>
      </w:r>
    </w:p>
    <w:p w:rsidR="00141044" w:rsidRPr="00141044" w:rsidRDefault="00141044" w:rsidP="00141044">
      <w:pPr>
        <w:widowControl/>
        <w:shd w:val="clear" w:color="auto" w:fill="FFFFFF"/>
        <w:spacing w:line="400" w:lineRule="exact"/>
        <w:outlineLvl w:val="2"/>
        <w:rPr>
          <w:rFonts w:ascii="標楷體" w:eastAsia="標楷體" w:hAnsi="標楷體" w:cs="Arial"/>
          <w:kern w:val="0"/>
          <w:szCs w:val="24"/>
        </w:rPr>
      </w:pPr>
      <w:r w:rsidRPr="00141044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講師: 楊琇文心理師 </w:t>
      </w:r>
      <w:r w:rsidRPr="00141044">
        <w:rPr>
          <w:rFonts w:ascii="新細明體" w:eastAsia="標楷體" w:hAnsi="新細明體" w:cs="新細明體" w:hint="eastAsia"/>
          <w:b/>
          <w:bCs/>
          <w:kern w:val="0"/>
          <w:sz w:val="27"/>
          <w:szCs w:val="27"/>
        </w:rPr>
        <w:t>沐心心理諮商所心理師。</w:t>
      </w:r>
    </w:p>
    <w:p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經歷：勵馨台北蒲公英諮商輔導中心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特約心理師；馬偕醫學院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兼任心理師；南港社會服務福利中心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合作心理師；華人創傷知情推廣團隊</w:t>
      </w:r>
      <w:r w:rsidRPr="00141044">
        <w:rPr>
          <w:rFonts w:ascii="Times New Roman" w:eastAsia="標楷體" w:hAnsi="Times New Roman" w:cs="Times New Roman" w:hint="eastAsia"/>
          <w:szCs w:val="20"/>
        </w:rPr>
        <w:t>-</w:t>
      </w:r>
      <w:r w:rsidRPr="00141044">
        <w:rPr>
          <w:rFonts w:ascii="Times New Roman" w:eastAsia="標楷體" w:hAnsi="Times New Roman" w:cs="Times New Roman" w:hint="eastAsia"/>
          <w:szCs w:val="20"/>
        </w:rPr>
        <w:t>講師。</w:t>
      </w:r>
    </w:p>
    <w:p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專長：性創傷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暴力創傷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創傷知情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家庭系統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人際議題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自我成長</w:t>
      </w:r>
    </w:p>
    <w:p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專業認證：情緒取向家庭婚姻治療專業訓練課程初階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進階</w:t>
      </w:r>
    </w:p>
    <w:p w:rsidR="00141044" w:rsidRPr="00141044" w:rsidRDefault="00141044" w:rsidP="00141044">
      <w:pPr>
        <w:spacing w:line="400" w:lineRule="exact"/>
        <w:ind w:right="-187"/>
        <w:rPr>
          <w:rFonts w:ascii="Times New Roman" w:eastAsia="標楷體" w:hAnsi="Times New Roman" w:cs="Times New Roman"/>
          <w:szCs w:val="20"/>
        </w:rPr>
      </w:pPr>
      <w:r w:rsidRPr="00141044">
        <w:rPr>
          <w:rFonts w:ascii="Times New Roman" w:eastAsia="標楷體" w:hAnsi="Times New Roman" w:cs="Times New Roman" w:hint="eastAsia"/>
          <w:szCs w:val="20"/>
        </w:rPr>
        <w:t>創傷知情與復原工作坊初階</w:t>
      </w:r>
      <w:r w:rsidRPr="00141044">
        <w:rPr>
          <w:rFonts w:ascii="Times New Roman" w:eastAsia="標楷體" w:hAnsi="Times New Roman" w:cs="Times New Roman" w:hint="eastAsia"/>
          <w:szCs w:val="20"/>
        </w:rPr>
        <w:t>/</w:t>
      </w:r>
      <w:r w:rsidRPr="00141044">
        <w:rPr>
          <w:rFonts w:ascii="Times New Roman" w:eastAsia="標楷體" w:hAnsi="Times New Roman" w:cs="Times New Roman" w:hint="eastAsia"/>
          <w:szCs w:val="20"/>
        </w:rPr>
        <w:t>進階</w:t>
      </w:r>
    </w:p>
    <w:tbl>
      <w:tblPr>
        <w:tblW w:w="975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"/>
        <w:gridCol w:w="1564"/>
        <w:gridCol w:w="7366"/>
      </w:tblGrid>
      <w:tr w:rsidR="00141044" w:rsidRPr="00141044" w:rsidTr="00C07684">
        <w:tc>
          <w:tcPr>
            <w:tcW w:w="822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日期</w:t>
            </w:r>
          </w:p>
        </w:tc>
        <w:tc>
          <w:tcPr>
            <w:tcW w:w="1564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時間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課程主題</w:t>
            </w:r>
          </w:p>
        </w:tc>
      </w:tr>
      <w:tr w:rsidR="00141044" w:rsidRPr="00141044" w:rsidTr="00AB7CF6">
        <w:trPr>
          <w:trHeight w:val="708"/>
        </w:trPr>
        <w:tc>
          <w:tcPr>
            <w:tcW w:w="822" w:type="dxa"/>
            <w:vMerge w:val="restart"/>
            <w:vAlign w:val="center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7/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0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5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(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二)</w:t>
            </w: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9:00-10:30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何謂創傷知情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創傷與童年逆境經驗</w:t>
            </w:r>
          </w:p>
        </w:tc>
      </w:tr>
      <w:tr w:rsidR="00141044" w:rsidRPr="00141044" w:rsidTr="00AB7CF6">
        <w:trPr>
          <w:trHeight w:val="691"/>
        </w:trPr>
        <w:tc>
          <w:tcPr>
            <w:tcW w:w="822" w:type="dxa"/>
            <w:vMerge/>
            <w:vAlign w:val="center"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10:40-12: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創傷壓力如何影響身體與大腦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身心容納之窗</w:t>
            </w:r>
          </w:p>
        </w:tc>
      </w:tr>
      <w:tr w:rsidR="00141044" w:rsidRPr="00141044" w:rsidTr="00AB7CF6">
        <w:trPr>
          <w:trHeight w:val="315"/>
        </w:trPr>
        <w:tc>
          <w:tcPr>
            <w:tcW w:w="822" w:type="dxa"/>
            <w:vMerge/>
            <w:vAlign w:val="center"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12:00-13:00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/>
                <w:iCs/>
                <w:szCs w:val="20"/>
              </w:rPr>
              <w:t>午餐</w:t>
            </w:r>
          </w:p>
        </w:tc>
      </w:tr>
      <w:tr w:rsidR="00141044" w:rsidRPr="00141044" w:rsidTr="00AB7CF6">
        <w:trPr>
          <w:trHeight w:val="525"/>
        </w:trPr>
        <w:tc>
          <w:tcPr>
            <w:tcW w:w="822" w:type="dxa"/>
            <w:vMerge/>
            <w:vAlign w:val="center"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13:00-14:30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身心容納之窗概念的體驗、討論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  <w:shd w:val="clear" w:color="auto" w:fill="FFFFFF"/>
              </w:rPr>
              <w:t>身心容納之窗概念的應用</w:t>
            </w:r>
          </w:p>
        </w:tc>
      </w:tr>
      <w:tr w:rsidR="00141044" w:rsidRPr="00141044" w:rsidTr="00AB7CF6">
        <w:trPr>
          <w:trHeight w:val="458"/>
        </w:trPr>
        <w:tc>
          <w:tcPr>
            <w:tcW w:w="822" w:type="dxa"/>
            <w:vMerge/>
            <w:tcBorders>
              <w:bottom w:val="single" w:sz="4" w:space="0" w:color="000000"/>
            </w:tcBorders>
            <w:vAlign w:val="center"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14:40-16: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演練活動</w:t>
            </w:r>
          </w:p>
        </w:tc>
      </w:tr>
      <w:tr w:rsidR="00141044" w:rsidRPr="00141044" w:rsidTr="00AB7CF6">
        <w:trPr>
          <w:trHeight w:val="692"/>
        </w:trPr>
        <w:tc>
          <w:tcPr>
            <w:tcW w:w="82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7/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0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6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(三)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9:00-10:30</w:t>
            </w:r>
          </w:p>
        </w:tc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依附關係與認識情緒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身心調節</w:t>
            </w:r>
          </w:p>
        </w:tc>
      </w:tr>
      <w:tr w:rsidR="00141044" w:rsidRPr="00141044" w:rsidTr="00AB7CF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</w:tcBorders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10:40-12: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  <w:tcBorders>
              <w:top w:val="single" w:sz="4" w:space="0" w:color="000000"/>
            </w:tcBorders>
          </w:tcPr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幫助自己穩定身心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幫助當事人穩定身心</w:t>
            </w:r>
          </w:p>
        </w:tc>
      </w:tr>
      <w:tr w:rsidR="00141044" w:rsidRPr="00141044" w:rsidTr="00AB7CF6">
        <w:trPr>
          <w:trHeight w:val="343"/>
        </w:trPr>
        <w:tc>
          <w:tcPr>
            <w:tcW w:w="822" w:type="dxa"/>
            <w:vMerge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12:00-13:00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/>
                <w:iCs/>
                <w:szCs w:val="20"/>
              </w:rPr>
              <w:t>午餐</w:t>
            </w:r>
          </w:p>
        </w:tc>
      </w:tr>
      <w:tr w:rsidR="00141044" w:rsidRPr="00141044" w:rsidTr="00AB7CF6">
        <w:trPr>
          <w:trHeight w:val="540"/>
        </w:trPr>
        <w:tc>
          <w:tcPr>
            <w:tcW w:w="822" w:type="dxa"/>
            <w:vMerge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13:00-14:30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身心調節演練</w:t>
            </w:r>
          </w:p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iCs/>
                <w:szCs w:val="20"/>
              </w:rPr>
              <w:t>專業枯竭與替代性創傷</w:t>
            </w:r>
          </w:p>
        </w:tc>
      </w:tr>
      <w:tr w:rsidR="00141044" w:rsidRPr="00141044" w:rsidTr="00AB7CF6">
        <w:trPr>
          <w:trHeight w:val="429"/>
        </w:trPr>
        <w:tc>
          <w:tcPr>
            <w:tcW w:w="822" w:type="dxa"/>
            <w:vMerge/>
          </w:tcPr>
          <w:p w:rsidR="00141044" w:rsidRPr="00141044" w:rsidRDefault="00141044" w:rsidP="00141044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41044" w:rsidRPr="00141044" w:rsidRDefault="00141044" w:rsidP="00AB7C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14:40-16:</w:t>
            </w:r>
            <w:r w:rsidR="003C5B81"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7366" w:type="dxa"/>
          </w:tcPr>
          <w:p w:rsidR="00141044" w:rsidRPr="00141044" w:rsidRDefault="00141044" w:rsidP="00141044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複雜性創傷症候群</w:t>
            </w:r>
          </w:p>
        </w:tc>
      </w:tr>
    </w:tbl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課程簡介：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透過創傷知情理論與實作技巧，讓學校輔導工作展開新視野。藉由創傷知情理論的極簡哲學，讓學校輔導工作更有著力點並帶來改變。經由創傷知情理論的學習與督導，實踐學校輔導工作的正向改變。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學員準備事項:1.對此課程的期待。</w:t>
      </w:r>
    </w:p>
    <w:p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           2.實務工作中遇到的困難。</w:t>
      </w:r>
    </w:p>
    <w:p w:rsidR="00141044" w:rsidRPr="00141044" w:rsidRDefault="00141044" w:rsidP="00141044">
      <w:pPr>
        <w:suppressAutoHyphens/>
        <w:spacing w:line="400" w:lineRule="exact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>注意事項: 1.研習活動將代訂便當。</w:t>
      </w:r>
    </w:p>
    <w:p w:rsidR="00141044" w:rsidRPr="00141044" w:rsidRDefault="00141044" w:rsidP="00141044">
      <w:pPr>
        <w:suppressAutoHyphens/>
        <w:spacing w:line="400" w:lineRule="exact"/>
        <w:ind w:firstLineChars="200" w:firstLine="480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 xml:space="preserve">      2.為響應環保，請自備環保杯及餐具。</w:t>
      </w:r>
    </w:p>
    <w:p w:rsidR="00141044" w:rsidRPr="00141044" w:rsidRDefault="00141044" w:rsidP="00141044">
      <w:pPr>
        <w:suppressAutoHyphens/>
        <w:spacing w:line="400" w:lineRule="exact"/>
        <w:rPr>
          <w:rFonts w:ascii="標楷體" w:eastAsia="標楷體" w:hAnsi="標楷體" w:cs="新細明體"/>
          <w:szCs w:val="26"/>
        </w:rPr>
      </w:pPr>
      <w:r w:rsidRPr="00141044">
        <w:rPr>
          <w:rFonts w:ascii="標楷體" w:eastAsia="標楷體" w:hAnsi="標楷體" w:cs="新細明體" w:hint="eastAsia"/>
          <w:szCs w:val="26"/>
        </w:rPr>
        <w:t xml:space="preserve">          3.本校無提供停車位，請與會教師自行搭乘大眾運輸工具蒞臨</w:t>
      </w:r>
    </w:p>
    <w:p w:rsidR="00527115" w:rsidRPr="00141044" w:rsidRDefault="00527115"/>
    <w:sectPr w:rsidR="00527115" w:rsidRPr="00141044" w:rsidSect="00141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E0" w:rsidRDefault="004461E0" w:rsidP="00141044">
      <w:r>
        <w:separator/>
      </w:r>
    </w:p>
  </w:endnote>
  <w:endnote w:type="continuationSeparator" w:id="1">
    <w:p w:rsidR="004461E0" w:rsidRDefault="004461E0" w:rsidP="0014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E0" w:rsidRDefault="004461E0" w:rsidP="00141044">
      <w:r>
        <w:separator/>
      </w:r>
    </w:p>
  </w:footnote>
  <w:footnote w:type="continuationSeparator" w:id="1">
    <w:p w:rsidR="004461E0" w:rsidRDefault="004461E0" w:rsidP="00141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0F1"/>
    <w:rsid w:val="00141044"/>
    <w:rsid w:val="00381B00"/>
    <w:rsid w:val="003C5B81"/>
    <w:rsid w:val="004461E0"/>
    <w:rsid w:val="00455E61"/>
    <w:rsid w:val="00527115"/>
    <w:rsid w:val="007A67C2"/>
    <w:rsid w:val="008020F1"/>
    <w:rsid w:val="00A73278"/>
    <w:rsid w:val="00AB7CF6"/>
    <w:rsid w:val="00CD25F1"/>
    <w:rsid w:val="00DD0B96"/>
    <w:rsid w:val="00E40C4E"/>
    <w:rsid w:val="00E6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0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劉冠廷</dc:creator>
  <cp:lastModifiedBy>輔導室</cp:lastModifiedBy>
  <cp:revision>2</cp:revision>
  <dcterms:created xsi:type="dcterms:W3CDTF">2022-06-23T09:19:00Z</dcterms:created>
  <dcterms:modified xsi:type="dcterms:W3CDTF">2022-06-23T09:19:00Z</dcterms:modified>
</cp:coreProperties>
</file>