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14" w:rsidRDefault="00933214" w:rsidP="00C03DB9">
      <w:pPr>
        <w:tabs>
          <w:tab w:val="left" w:pos="9498"/>
        </w:tabs>
        <w:jc w:val="distribute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臺北市1</w:t>
      </w:r>
      <w:r w:rsidR="002E1733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>
        <w:rPr>
          <w:rFonts w:ascii="標楷體" w:eastAsia="標楷體" w:hAnsi="標楷體"/>
          <w:b/>
          <w:bCs/>
          <w:sz w:val="28"/>
          <w:szCs w:val="28"/>
        </w:rPr>
        <w:t>年度公私立</w:t>
      </w:r>
      <w:r w:rsidR="00E23C68">
        <w:rPr>
          <w:rFonts w:ascii="標楷體" w:eastAsia="標楷體" w:hAnsi="標楷體"/>
          <w:b/>
          <w:bCs/>
          <w:sz w:val="28"/>
          <w:szCs w:val="28"/>
        </w:rPr>
        <w:t>高級中</w:t>
      </w:r>
      <w:r w:rsidR="00E23C68">
        <w:rPr>
          <w:rFonts w:ascii="標楷體" w:eastAsia="標楷體" w:hAnsi="標楷體" w:hint="eastAsia"/>
          <w:b/>
          <w:bCs/>
          <w:sz w:val="28"/>
          <w:szCs w:val="28"/>
        </w:rPr>
        <w:t>等</w:t>
      </w:r>
      <w:r w:rsidR="00E23C68">
        <w:rPr>
          <w:rFonts w:ascii="標楷體" w:eastAsia="標楷體" w:hAnsi="標楷體"/>
          <w:b/>
          <w:bCs/>
          <w:sz w:val="28"/>
          <w:szCs w:val="28"/>
        </w:rPr>
        <w:t>學</w:t>
      </w:r>
      <w:r w:rsidR="00E23C68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r w:rsidR="00B65EA8">
        <w:rPr>
          <w:rFonts w:ascii="標楷體" w:eastAsia="標楷體" w:hAnsi="標楷體"/>
          <w:b/>
          <w:bCs/>
          <w:sz w:val="28"/>
          <w:szCs w:val="28"/>
        </w:rPr>
        <w:t>生命教育</w:t>
      </w:r>
      <w:r w:rsidR="00C03DB9">
        <w:rPr>
          <w:rFonts w:ascii="標楷體" w:eastAsia="標楷體" w:hAnsi="標楷體" w:hint="eastAsia"/>
          <w:b/>
          <w:bCs/>
          <w:sz w:val="28"/>
          <w:szCs w:val="28"/>
        </w:rPr>
        <w:t>系列活動</w:t>
      </w:r>
    </w:p>
    <w:p w:rsidR="00C03DB9" w:rsidRPr="00C03DB9" w:rsidRDefault="00C03DB9" w:rsidP="00C03DB9">
      <w:pPr>
        <w:tabs>
          <w:tab w:val="left" w:pos="9498"/>
        </w:tabs>
        <w:jc w:val="distribute"/>
        <w:rPr>
          <w:rFonts w:ascii="標楷體" w:eastAsia="標楷體" w:hAnsi="標楷體"/>
          <w:b/>
          <w:bCs/>
          <w:sz w:val="28"/>
          <w:szCs w:val="28"/>
        </w:rPr>
      </w:pPr>
      <w:r w:rsidRPr="00C03DB9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342382" w:rsidRPr="00342382">
        <w:rPr>
          <w:rFonts w:ascii="標楷體" w:eastAsia="標楷體" w:hAnsi="標楷體" w:hint="eastAsia"/>
          <w:b/>
          <w:bCs/>
          <w:sz w:val="28"/>
          <w:szCs w:val="28"/>
        </w:rPr>
        <w:t>我的青春很有料—網路戒斷與戶外活動</w:t>
      </w:r>
      <w:r w:rsidRPr="00C03DB9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676370">
        <w:rPr>
          <w:rFonts w:ascii="標楷體" w:eastAsia="標楷體" w:hAnsi="標楷體" w:hint="eastAsia"/>
          <w:b/>
          <w:bCs/>
          <w:sz w:val="28"/>
          <w:szCs w:val="28"/>
        </w:rPr>
        <w:t>暨</w:t>
      </w:r>
      <w:r w:rsidR="00676370">
        <w:rPr>
          <w:rFonts w:ascii="標楷體" w:eastAsia="標楷體" w:hAnsi="標楷體"/>
          <w:b/>
          <w:bCs/>
          <w:sz w:val="28"/>
          <w:szCs w:val="28"/>
        </w:rPr>
        <w:t>家長座談會</w:t>
      </w:r>
    </w:p>
    <w:p w:rsidR="00C03DB9" w:rsidRPr="007E5410" w:rsidRDefault="00933214" w:rsidP="007E5410">
      <w:pPr>
        <w:pStyle w:val="ad"/>
        <w:numPr>
          <w:ilvl w:val="0"/>
          <w:numId w:val="17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依據</w:t>
      </w:r>
    </w:p>
    <w:p w:rsidR="007E5410" w:rsidRPr="007E5410" w:rsidRDefault="00C03DB9" w:rsidP="007E5410">
      <w:pPr>
        <w:pStyle w:val="ad"/>
        <w:numPr>
          <w:ilvl w:val="0"/>
          <w:numId w:val="36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教育部110年度友善校園學生事務與輔導工作作業計畫。</w:t>
      </w:r>
    </w:p>
    <w:p w:rsidR="007E5410" w:rsidRDefault="00C03DB9" w:rsidP="007E5410">
      <w:pPr>
        <w:pStyle w:val="ad"/>
        <w:numPr>
          <w:ilvl w:val="0"/>
          <w:numId w:val="36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臺北市年度友善校園學生事務與輔導工作計畫。</w:t>
      </w:r>
    </w:p>
    <w:p w:rsidR="00933214" w:rsidRPr="007E5410" w:rsidRDefault="00933214" w:rsidP="007E5410">
      <w:pPr>
        <w:pStyle w:val="ad"/>
        <w:numPr>
          <w:ilvl w:val="0"/>
          <w:numId w:val="36"/>
        </w:numPr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/>
        </w:rPr>
        <w:t>臺北市1</w:t>
      </w:r>
      <w:r w:rsidR="009C0A90" w:rsidRPr="007E5410">
        <w:rPr>
          <w:rFonts w:ascii="標楷體" w:eastAsia="標楷體" w:hAnsi="標楷體" w:hint="eastAsia"/>
        </w:rPr>
        <w:t>10</w:t>
      </w:r>
      <w:r w:rsidR="00B65EA8" w:rsidRPr="007E5410">
        <w:rPr>
          <w:rFonts w:ascii="標楷體" w:eastAsia="標楷體" w:hAnsi="標楷體"/>
        </w:rPr>
        <w:t>年度公私立高級中學生命教育</w:t>
      </w:r>
      <w:r w:rsidRPr="007E5410">
        <w:rPr>
          <w:rFonts w:ascii="標楷體" w:eastAsia="標楷體" w:hAnsi="標楷體"/>
        </w:rPr>
        <w:t>中心</w:t>
      </w:r>
      <w:r w:rsidRPr="007E5410">
        <w:rPr>
          <w:rFonts w:ascii="標楷體" w:eastAsia="標楷體" w:hAnsi="標楷體" w:hint="eastAsia"/>
        </w:rPr>
        <w:t>學校</w:t>
      </w:r>
      <w:r w:rsidR="00C03DB9" w:rsidRPr="007E5410">
        <w:rPr>
          <w:rFonts w:ascii="標楷體" w:eastAsia="標楷體" w:hAnsi="標楷體" w:hint="eastAsia"/>
        </w:rPr>
        <w:t>實施計畫</w:t>
      </w:r>
      <w:r w:rsidRPr="007E5410">
        <w:rPr>
          <w:rFonts w:ascii="標楷體" w:eastAsia="標楷體" w:hAnsi="標楷體" w:hint="eastAsia"/>
        </w:rPr>
        <w:t>。</w:t>
      </w:r>
    </w:p>
    <w:p w:rsidR="00933214" w:rsidRDefault="00C03DB9" w:rsidP="009E5B08">
      <w:pPr>
        <w:pStyle w:val="ad"/>
        <w:numPr>
          <w:ilvl w:val="0"/>
          <w:numId w:val="17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342382" w:rsidRPr="00342382" w:rsidRDefault="00342382" w:rsidP="00342382">
      <w:pPr>
        <w:pStyle w:val="ad"/>
        <w:snapToGrid w:val="0"/>
        <w:jc w:val="both"/>
        <w:rPr>
          <w:rFonts w:ascii="標楷體" w:eastAsia="標楷體" w:hAnsi="標楷體"/>
          <w:kern w:val="0"/>
          <w:szCs w:val="20"/>
        </w:rPr>
      </w:pPr>
      <w:r w:rsidRPr="00342382">
        <w:rPr>
          <w:rFonts w:ascii="標楷體" w:eastAsia="標楷體" w:hAnsi="標楷體"/>
          <w:kern w:val="0"/>
          <w:szCs w:val="20"/>
        </w:rPr>
        <w:t xml:space="preserve"> 網路世界便捷廣大，卻也帶來許多身心</w:t>
      </w:r>
      <w:r>
        <w:rPr>
          <w:rFonts w:ascii="標楷體" w:eastAsia="標楷體" w:hAnsi="標楷體" w:hint="eastAsia"/>
          <w:kern w:val="0"/>
          <w:szCs w:val="20"/>
        </w:rPr>
        <w:t>、人際</w:t>
      </w:r>
      <w:r w:rsidRPr="00342382">
        <w:rPr>
          <w:rFonts w:ascii="標楷體" w:eastAsia="標楷體" w:hAnsi="標楷體"/>
          <w:kern w:val="0"/>
          <w:szCs w:val="20"/>
        </w:rPr>
        <w:t>問題。3C產品問世以來，幾乎已到人手一機，甚至多機的程度</w:t>
      </w:r>
      <w:r w:rsidR="0082747A">
        <w:rPr>
          <w:rFonts w:ascii="標楷體" w:eastAsia="標楷體" w:hAnsi="標楷體" w:hint="eastAsia"/>
          <w:kern w:val="0"/>
          <w:szCs w:val="20"/>
        </w:rPr>
        <w:t>。</w:t>
      </w:r>
      <w:r w:rsidRPr="00342382">
        <w:rPr>
          <w:rFonts w:ascii="標楷體" w:eastAsia="標楷體" w:hAnsi="標楷體"/>
          <w:kern w:val="0"/>
          <w:szCs w:val="20"/>
        </w:rPr>
        <w:t>據調查，國人平均每天使用3C產品的時間超過9.4小時，青少年更將全部視線留在手機、電腦螢幕上。等到家長、老師發覺，青少年已經無法控制，成為「網路成癮者」。</w:t>
      </w:r>
    </w:p>
    <w:p w:rsidR="00342382" w:rsidRPr="00342382" w:rsidRDefault="00342382" w:rsidP="00342382">
      <w:pPr>
        <w:pStyle w:val="ad"/>
        <w:snapToGrid w:val="0"/>
        <w:jc w:val="both"/>
        <w:rPr>
          <w:rFonts w:ascii="標楷體" w:eastAsia="標楷體" w:hAnsi="標楷體"/>
          <w:kern w:val="0"/>
          <w:szCs w:val="20"/>
        </w:rPr>
      </w:pPr>
      <w:r w:rsidRPr="00342382">
        <w:rPr>
          <w:rFonts w:ascii="標楷體" w:eastAsia="標楷體" w:hAnsi="標楷體" w:hint="eastAsia"/>
          <w:kern w:val="0"/>
          <w:szCs w:val="20"/>
        </w:rPr>
        <w:t>十二年國民基本教育以「自發」、「互動」、及「共好」為基本理念，強調學生是自發的學習者，教師則是提高學生學習動機與熱</w:t>
      </w:r>
      <w:bookmarkStart w:id="0" w:name="_GoBack"/>
      <w:bookmarkEnd w:id="0"/>
      <w:r w:rsidRPr="00342382">
        <w:rPr>
          <w:rFonts w:ascii="標楷體" w:eastAsia="標楷體" w:hAnsi="標楷體" w:hint="eastAsia"/>
          <w:kern w:val="0"/>
          <w:szCs w:val="20"/>
        </w:rPr>
        <w:t>情的善誘者。其中特別強調學校應善誘學生的學習動機與熱情，引導學生開展與自我、與他人、與社會、與環境的各種互動能力，協助學生應用及實踐所學、體驗戶外活動與環境的結合，感受眾人的努力，願意致力社會、戶外活動與環境的永續發展，共同謀求彼此的互惠與共好。</w:t>
      </w:r>
    </w:p>
    <w:p w:rsidR="00342382" w:rsidRPr="0082747A" w:rsidRDefault="00342382" w:rsidP="0082747A">
      <w:pPr>
        <w:pStyle w:val="ad"/>
        <w:snapToGrid w:val="0"/>
        <w:jc w:val="both"/>
        <w:rPr>
          <w:rFonts w:ascii="標楷體" w:eastAsia="標楷體" w:hAnsi="標楷體"/>
          <w:kern w:val="0"/>
          <w:szCs w:val="20"/>
        </w:rPr>
      </w:pPr>
      <w:r w:rsidRPr="00342382">
        <w:rPr>
          <w:rFonts w:ascii="標楷體" w:eastAsia="標楷體" w:hAnsi="標楷體"/>
          <w:kern w:val="0"/>
          <w:szCs w:val="20"/>
        </w:rPr>
        <w:t>本計畫即以此基本理念來實施營隊課程的設計，並結合外在資源實踐團體思考、凝聚共識。本營隊將提供學生更為彈性的課程，增進其自我探索的機會，協助青少年尋找適合自己的學習需求，</w:t>
      </w:r>
      <w:r>
        <w:rPr>
          <w:rFonts w:ascii="標楷體" w:eastAsia="標楷體" w:hAnsi="標楷體" w:hint="eastAsia"/>
          <w:kern w:val="0"/>
          <w:szCs w:val="20"/>
        </w:rPr>
        <w:t>健康使用網路，</w:t>
      </w:r>
      <w:r w:rsidRPr="00342382">
        <w:rPr>
          <w:rFonts w:ascii="標楷體" w:eastAsia="標楷體" w:hAnsi="標楷體"/>
          <w:kern w:val="0"/>
          <w:szCs w:val="20"/>
        </w:rPr>
        <w:t>進而</w:t>
      </w:r>
      <w:r w:rsidR="0082747A">
        <w:rPr>
          <w:rFonts w:ascii="標楷體" w:eastAsia="標楷體" w:hAnsi="標楷體" w:hint="eastAsia"/>
          <w:kern w:val="0"/>
          <w:szCs w:val="20"/>
        </w:rPr>
        <w:t>開始</w:t>
      </w:r>
      <w:r w:rsidRPr="0082747A">
        <w:rPr>
          <w:rFonts w:ascii="標楷體" w:eastAsia="標楷體" w:hAnsi="標楷體"/>
          <w:kern w:val="0"/>
          <w:szCs w:val="20"/>
        </w:rPr>
        <w:t>戒</w:t>
      </w:r>
      <w:r w:rsidRPr="0082747A">
        <w:rPr>
          <w:rFonts w:ascii="標楷體" w:eastAsia="標楷體" w:hAnsi="標楷體" w:hint="eastAsia"/>
          <w:kern w:val="0"/>
          <w:szCs w:val="20"/>
        </w:rPr>
        <w:t>治</w:t>
      </w:r>
      <w:r w:rsidRPr="0082747A">
        <w:rPr>
          <w:rFonts w:ascii="標楷體" w:eastAsia="標楷體" w:hAnsi="標楷體"/>
          <w:kern w:val="0"/>
          <w:szCs w:val="20"/>
        </w:rPr>
        <w:t>網路成癮</w:t>
      </w:r>
      <w:r w:rsidRPr="0082747A">
        <w:rPr>
          <w:rFonts w:ascii="標楷體" w:eastAsia="標楷體" w:hAnsi="標楷體" w:hint="eastAsia"/>
          <w:kern w:val="0"/>
          <w:szCs w:val="20"/>
        </w:rPr>
        <w:t>行為或是正在前往戒治網路成癮行為的</w:t>
      </w:r>
      <w:r w:rsidR="0082747A">
        <w:rPr>
          <w:rFonts w:ascii="標楷體" w:eastAsia="標楷體" w:hAnsi="標楷體" w:hint="eastAsia"/>
          <w:kern w:val="0"/>
          <w:szCs w:val="20"/>
        </w:rPr>
        <w:t>道</w:t>
      </w:r>
      <w:r w:rsidRPr="0082747A">
        <w:rPr>
          <w:rFonts w:ascii="標楷體" w:eastAsia="標楷體" w:hAnsi="標楷體" w:hint="eastAsia"/>
          <w:kern w:val="0"/>
          <w:szCs w:val="20"/>
        </w:rPr>
        <w:t>路上</w:t>
      </w:r>
      <w:r w:rsidRPr="0082747A">
        <w:rPr>
          <w:rFonts w:ascii="標楷體" w:eastAsia="標楷體" w:hAnsi="標楷體"/>
          <w:kern w:val="0"/>
          <w:szCs w:val="20"/>
        </w:rPr>
        <w:t>。</w:t>
      </w:r>
    </w:p>
    <w:p w:rsidR="00933214" w:rsidRPr="00342382" w:rsidRDefault="00342382" w:rsidP="00342382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933214" w:rsidRPr="00342382">
        <w:rPr>
          <w:rFonts w:ascii="標楷體" w:eastAsia="標楷體" w:hAnsi="標楷體" w:hint="eastAsia"/>
        </w:rPr>
        <w:t>辦理單位</w:t>
      </w:r>
    </w:p>
    <w:p w:rsidR="007E5410" w:rsidRPr="007E5410" w:rsidRDefault="00933214" w:rsidP="007E5410">
      <w:pPr>
        <w:pStyle w:val="ad"/>
        <w:numPr>
          <w:ilvl w:val="0"/>
          <w:numId w:val="37"/>
        </w:numPr>
        <w:snapToGrid w:val="0"/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指導單位</w:t>
      </w:r>
      <w:r w:rsidR="00D972E8" w:rsidRPr="007E5410">
        <w:rPr>
          <w:rFonts w:ascii="標楷體" w:eastAsia="標楷體" w:hAnsi="標楷體" w:hint="eastAsia"/>
        </w:rPr>
        <w:t>：</w:t>
      </w:r>
      <w:r w:rsidR="00C03DB9" w:rsidRPr="007E5410">
        <w:rPr>
          <w:rFonts w:ascii="標楷體" w:eastAsia="標楷體" w:hAnsi="標楷體" w:hint="eastAsia"/>
        </w:rPr>
        <w:t>教育部</w:t>
      </w:r>
    </w:p>
    <w:p w:rsidR="007E5410" w:rsidRDefault="00933214" w:rsidP="001F39F6">
      <w:pPr>
        <w:pStyle w:val="ad"/>
        <w:numPr>
          <w:ilvl w:val="0"/>
          <w:numId w:val="37"/>
        </w:numPr>
        <w:snapToGrid w:val="0"/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主辦單位</w:t>
      </w:r>
      <w:r w:rsidR="00D972E8" w:rsidRPr="007E5410">
        <w:rPr>
          <w:rFonts w:ascii="標楷體" w:eastAsia="標楷體" w:hAnsi="標楷體" w:hint="eastAsia"/>
        </w:rPr>
        <w:t>：</w:t>
      </w:r>
      <w:r w:rsidRPr="007E5410">
        <w:rPr>
          <w:rFonts w:ascii="標楷體" w:eastAsia="標楷體" w:hAnsi="標楷體" w:hint="eastAsia"/>
        </w:rPr>
        <w:t>臺北市立</w:t>
      </w:r>
      <w:r w:rsidR="00C03DB9" w:rsidRPr="007E5410">
        <w:rPr>
          <w:rFonts w:ascii="標楷體" w:eastAsia="標楷體" w:hAnsi="標楷體" w:hint="eastAsia"/>
        </w:rPr>
        <w:t>政府教育局</w:t>
      </w:r>
    </w:p>
    <w:p w:rsidR="00933214" w:rsidRPr="00342382" w:rsidRDefault="00C03DB9" w:rsidP="00342382">
      <w:pPr>
        <w:pStyle w:val="ad"/>
        <w:numPr>
          <w:ilvl w:val="0"/>
          <w:numId w:val="37"/>
        </w:numPr>
        <w:snapToGrid w:val="0"/>
        <w:jc w:val="both"/>
        <w:rPr>
          <w:rFonts w:ascii="標楷體" w:eastAsia="標楷體" w:hAnsi="標楷體"/>
        </w:rPr>
      </w:pPr>
      <w:r w:rsidRPr="007E5410">
        <w:rPr>
          <w:rFonts w:ascii="標楷體" w:eastAsia="標楷體" w:hAnsi="標楷體" w:hint="eastAsia"/>
        </w:rPr>
        <w:t>承辦單位：臺北市立萬芳高級中學</w:t>
      </w:r>
    </w:p>
    <w:p w:rsidR="0089428F" w:rsidRDefault="00342382" w:rsidP="00342382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89428F" w:rsidRPr="00676370">
        <w:rPr>
          <w:rFonts w:ascii="標楷體" w:eastAsia="標楷體" w:hAnsi="標楷體" w:hint="eastAsia"/>
        </w:rPr>
        <w:t>「</w:t>
      </w:r>
      <w:r w:rsidR="0089428F" w:rsidRPr="006A34FE">
        <w:rPr>
          <w:rFonts w:ascii="標楷體" w:eastAsia="標楷體" w:hAnsi="標楷體" w:hint="eastAsia"/>
        </w:rPr>
        <w:t>我的青春很有料—網路戒斷與戶外活動</w:t>
      </w:r>
      <w:r w:rsidR="0089428F" w:rsidRPr="00676370">
        <w:rPr>
          <w:rFonts w:ascii="標楷體" w:eastAsia="標楷體" w:hAnsi="標楷體" w:hint="eastAsia"/>
        </w:rPr>
        <w:t>」</w:t>
      </w:r>
    </w:p>
    <w:p w:rsidR="00676370" w:rsidRDefault="0089428F" w:rsidP="0089428F">
      <w:pPr>
        <w:snapToGrid w:val="0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03DB9" w:rsidRPr="00342382">
        <w:rPr>
          <w:rFonts w:ascii="標楷體" w:eastAsia="標楷體" w:hAnsi="標楷體" w:hint="eastAsia"/>
        </w:rPr>
        <w:t>活動時間：</w:t>
      </w:r>
    </w:p>
    <w:p w:rsidR="0089428F" w:rsidRDefault="0089428F" w:rsidP="0089428F">
      <w:pPr>
        <w:pStyle w:val="ad"/>
        <w:numPr>
          <w:ilvl w:val="0"/>
          <w:numId w:val="43"/>
        </w:numPr>
        <w:snapToGrid w:val="0"/>
        <w:ind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第一天：1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年1</w:t>
      </w:r>
      <w:r w:rsidR="00B43B7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F36FF2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日(星期日)</w:t>
      </w:r>
      <w:bookmarkStart w:id="1" w:name="_Hlk86352824"/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分至下午5時0分</w:t>
      </w:r>
      <w:bookmarkEnd w:id="1"/>
    </w:p>
    <w:p w:rsidR="0089428F" w:rsidRPr="0089428F" w:rsidRDefault="0089428F" w:rsidP="0089428F">
      <w:pPr>
        <w:pStyle w:val="ad"/>
        <w:numPr>
          <w:ilvl w:val="0"/>
          <w:numId w:val="43"/>
        </w:numPr>
        <w:snapToGrid w:val="0"/>
        <w:ind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第二天：1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年1</w:t>
      </w:r>
      <w:r w:rsidR="00B43B7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F36FF2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日(星期一)</w:t>
      </w:r>
      <w:r w:rsidRPr="006A34FE">
        <w:rPr>
          <w:rFonts w:ascii="標楷體" w:eastAsia="標楷體" w:hAnsi="標楷體" w:hint="eastAsia"/>
        </w:rPr>
        <w:t>上午</w:t>
      </w:r>
      <w:r w:rsidRPr="006A34FE">
        <w:rPr>
          <w:rFonts w:ascii="標楷體" w:eastAsia="標楷體" w:hAnsi="標楷體"/>
        </w:rPr>
        <w:t>7時30分至下午5時0分</w:t>
      </w:r>
    </w:p>
    <w:p w:rsidR="0089428F" w:rsidRDefault="0089428F" w:rsidP="0089428F">
      <w:pPr>
        <w:snapToGrid w:val="0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(二)活動地點：</w:t>
      </w:r>
    </w:p>
    <w:p w:rsidR="0089428F" w:rsidRDefault="0089428F" w:rsidP="0089428F">
      <w:pPr>
        <w:pStyle w:val="ad"/>
        <w:ind w:left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第一天：</w:t>
      </w:r>
      <w:r w:rsidR="00F67996">
        <w:rPr>
          <w:rFonts w:ascii="標楷體" w:eastAsia="標楷體" w:hAnsi="標楷體" w:hint="eastAsia"/>
        </w:rPr>
        <w:t>亞太生態園區(</w:t>
      </w:r>
      <w:r w:rsidR="00F67996" w:rsidRPr="00CA5082">
        <w:rPr>
          <w:rFonts w:ascii="標楷體" w:eastAsia="標楷體" w:hAnsi="標楷體" w:hint="eastAsia"/>
        </w:rPr>
        <w:t>新北市林口區大水湳路</w:t>
      </w:r>
      <w:r w:rsidR="00F67996" w:rsidRPr="00CA5082">
        <w:rPr>
          <w:rFonts w:ascii="標楷體" w:eastAsia="標楷體" w:hAnsi="標楷體"/>
        </w:rPr>
        <w:t>170號</w:t>
      </w:r>
      <w:r w:rsidR="00F67996">
        <w:rPr>
          <w:rFonts w:ascii="標楷體" w:eastAsia="標楷體" w:hAnsi="標楷體" w:hint="eastAsia"/>
        </w:rPr>
        <w:t>)</w:t>
      </w:r>
      <w:r w:rsidRPr="006A34FE">
        <w:rPr>
          <w:rFonts w:ascii="標楷體" w:eastAsia="標楷體" w:hAnsi="標楷體"/>
        </w:rPr>
        <w:t>。</w:t>
      </w:r>
    </w:p>
    <w:p w:rsidR="0089428F" w:rsidRDefault="0089428F" w:rsidP="0089428F">
      <w:pPr>
        <w:pStyle w:val="ad"/>
        <w:ind w:left="10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第二天：</w:t>
      </w:r>
      <w:r w:rsidR="00F67996">
        <w:rPr>
          <w:rFonts w:ascii="標楷體" w:eastAsia="標楷體" w:hAnsi="標楷體" w:hint="eastAsia"/>
        </w:rPr>
        <w:t>宜蘭頭城農場</w:t>
      </w:r>
      <w:r w:rsidR="00F67996" w:rsidRPr="006A34FE">
        <w:rPr>
          <w:rFonts w:ascii="標楷體" w:eastAsia="標楷體" w:hAnsi="標楷體" w:hint="eastAsia"/>
        </w:rPr>
        <w:t>（宜蘭縣頭城鎮更新路</w:t>
      </w:r>
      <w:r w:rsidR="00F67996" w:rsidRPr="006A34FE">
        <w:rPr>
          <w:rFonts w:ascii="標楷體" w:eastAsia="標楷體" w:hAnsi="標楷體"/>
        </w:rPr>
        <w:t>125-1號）</w:t>
      </w:r>
      <w:r>
        <w:rPr>
          <w:rFonts w:ascii="標楷體" w:eastAsia="標楷體" w:hAnsi="標楷體" w:hint="eastAsia"/>
        </w:rPr>
        <w:t>。</w:t>
      </w:r>
    </w:p>
    <w:p w:rsidR="0089428F" w:rsidRDefault="0089428F" w:rsidP="0089428F">
      <w:pPr>
        <w:snapToGrid w:val="0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(三)參加對象：</w:t>
      </w:r>
    </w:p>
    <w:p w:rsidR="0089428F" w:rsidRDefault="0089428F" w:rsidP="0089428F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582399">
        <w:rPr>
          <w:rFonts w:ascii="標楷體" w:eastAsia="標楷體" w:hAnsi="標楷體" w:hint="eastAsia"/>
        </w:rPr>
        <w:t>臺北巿公私立高中學生，計</w:t>
      </w:r>
      <w:r>
        <w:rPr>
          <w:rFonts w:ascii="標楷體" w:eastAsia="標楷體" w:hAnsi="標楷體"/>
        </w:rPr>
        <w:t>6</w:t>
      </w:r>
      <w:r w:rsidRPr="00582399">
        <w:rPr>
          <w:rFonts w:ascii="標楷體" w:eastAsia="標楷體" w:hAnsi="標楷體"/>
        </w:rPr>
        <w:t>0人，依報名優先順序錄取，額滿為止。</w:t>
      </w:r>
    </w:p>
    <w:p w:rsidR="0089428F" w:rsidRDefault="0089428F" w:rsidP="0089428F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582399">
        <w:rPr>
          <w:rFonts w:ascii="標楷體" w:eastAsia="標楷體" w:hAnsi="標楷體"/>
        </w:rPr>
        <w:t>想要健康使用網路的學生或對網路3C產品有成癮疑慮或現象之學生</w:t>
      </w:r>
      <w:r>
        <w:rPr>
          <w:rFonts w:ascii="標楷體" w:eastAsia="標楷體" w:hAnsi="標楷體" w:hint="eastAsia"/>
        </w:rPr>
        <w:t>。</w:t>
      </w:r>
    </w:p>
    <w:p w:rsidR="0089428F" w:rsidRPr="00582399" w:rsidRDefault="0089428F" w:rsidP="0089428F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對健康使用網路或網路成癮現象有興趣想要探究了解的學生。</w:t>
      </w:r>
    </w:p>
    <w:p w:rsidR="0089428F" w:rsidRDefault="0089428F" w:rsidP="0089428F">
      <w:pPr>
        <w:snapToGrid w:val="0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(四)報名方式與錄取公告：</w:t>
      </w:r>
    </w:p>
    <w:p w:rsidR="0089428F" w:rsidRPr="0089428F" w:rsidRDefault="0089428F" w:rsidP="0089428F">
      <w:pPr>
        <w:snapToGrid w:val="0"/>
        <w:ind w:leftChars="200" w:left="480" w:firstLineChars="213" w:firstLine="511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t>1.各校報名人數：各校1-2名，依報名優先順序錄取，額滿為止。</w:t>
      </w:r>
    </w:p>
    <w:p w:rsidR="0089428F" w:rsidRPr="0089428F" w:rsidRDefault="0089428F" w:rsidP="0089428F">
      <w:pPr>
        <w:snapToGrid w:val="0"/>
        <w:ind w:leftChars="200" w:left="480" w:firstLineChars="213" w:firstLine="511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t>2.報名截止：110年1</w:t>
      </w:r>
      <w:r w:rsidR="00F36FF2">
        <w:rPr>
          <w:rFonts w:ascii="標楷體" w:eastAsia="標楷體" w:hAnsi="標楷體" w:hint="eastAsia"/>
        </w:rPr>
        <w:t>1</w:t>
      </w:r>
      <w:r w:rsidRPr="0089428F">
        <w:rPr>
          <w:rFonts w:ascii="標楷體" w:eastAsia="標楷體" w:hAnsi="標楷體"/>
        </w:rPr>
        <w:t>月</w:t>
      </w:r>
      <w:r w:rsidR="00F36FF2">
        <w:rPr>
          <w:rFonts w:ascii="標楷體" w:eastAsia="標楷體" w:hAnsi="標楷體" w:hint="eastAsia"/>
        </w:rPr>
        <w:t>29</w:t>
      </w:r>
      <w:r w:rsidRPr="0089428F">
        <w:rPr>
          <w:rFonts w:ascii="標楷體" w:eastAsia="標楷體" w:hAnsi="標楷體"/>
        </w:rPr>
        <w:t>日（星期一）17時前。</w:t>
      </w:r>
    </w:p>
    <w:p w:rsidR="0089428F" w:rsidRPr="0089428F" w:rsidRDefault="0089428F" w:rsidP="0089428F">
      <w:pPr>
        <w:snapToGrid w:val="0"/>
        <w:ind w:leftChars="413" w:left="1274" w:hangingChars="118" w:hanging="283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t>3.「團體報名表」電子檔請email至t0710@wfsh.tp.edu.tw（個人報名表正本請各校自行留存）。</w:t>
      </w:r>
    </w:p>
    <w:p w:rsidR="0089428F" w:rsidRPr="0089428F" w:rsidRDefault="0089428F" w:rsidP="0089428F">
      <w:pPr>
        <w:snapToGrid w:val="0"/>
        <w:ind w:leftChars="413" w:left="1274" w:hangingChars="118" w:hanging="283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t>4.可至萬芳高中學校網頁「輔導室最新公告」，下載本活動團體報名表與個人報名表。</w:t>
      </w:r>
    </w:p>
    <w:p w:rsidR="0089428F" w:rsidRPr="0089428F" w:rsidRDefault="0089428F" w:rsidP="0089428F">
      <w:pPr>
        <w:snapToGrid w:val="0"/>
        <w:ind w:leftChars="412" w:left="993" w:hanging="4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lastRenderedPageBreak/>
        <w:t>5.錄取公告：110年</w:t>
      </w:r>
      <w:r w:rsidR="00B43B70">
        <w:rPr>
          <w:rFonts w:ascii="標楷體" w:eastAsia="標楷體" w:hAnsi="標楷體" w:hint="eastAsia"/>
        </w:rPr>
        <w:t>1</w:t>
      </w:r>
      <w:r w:rsidR="00F36FF2">
        <w:rPr>
          <w:rFonts w:ascii="標楷體" w:eastAsia="標楷體" w:hAnsi="標楷體" w:hint="eastAsia"/>
        </w:rPr>
        <w:t>1</w:t>
      </w:r>
      <w:r w:rsidRPr="0089428F">
        <w:rPr>
          <w:rFonts w:ascii="標楷體" w:eastAsia="標楷體" w:hAnsi="標楷體"/>
        </w:rPr>
        <w:t>月</w:t>
      </w:r>
      <w:r w:rsidR="00F36FF2">
        <w:rPr>
          <w:rFonts w:ascii="標楷體" w:eastAsia="標楷體" w:hAnsi="標楷體" w:hint="eastAsia"/>
        </w:rPr>
        <w:t>30</w:t>
      </w:r>
      <w:r w:rsidRPr="0089428F">
        <w:rPr>
          <w:rFonts w:ascii="標楷體" w:eastAsia="標楷體" w:hAnsi="標楷體"/>
        </w:rPr>
        <w:t>日(星期三)上午10時，公告於本校首頁並同時寄至各校承辦人電子郵件信箱。</w:t>
      </w:r>
    </w:p>
    <w:p w:rsidR="0089428F" w:rsidRDefault="0089428F" w:rsidP="0089428F">
      <w:pPr>
        <w:snapToGrid w:val="0"/>
        <w:ind w:leftChars="413" w:left="993" w:hanging="2"/>
        <w:jc w:val="both"/>
        <w:rPr>
          <w:rFonts w:ascii="標楷體" w:eastAsia="標楷體" w:hAnsi="標楷體"/>
        </w:rPr>
      </w:pPr>
      <w:r w:rsidRPr="0089428F">
        <w:rPr>
          <w:rFonts w:ascii="標楷體" w:eastAsia="標楷體" w:hAnsi="標楷體"/>
        </w:rPr>
        <w:t>6.聯絡人：臺北市立萬芳高中輔導室林珠雪小姐，聯絡電話：22309585 轉分機 620。</w:t>
      </w:r>
    </w:p>
    <w:p w:rsidR="0089428F" w:rsidRDefault="0089428F" w:rsidP="0089428F">
      <w:pPr>
        <w:snapToGrid w:val="0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(五)活動流程：</w:t>
      </w:r>
    </w:p>
    <w:tbl>
      <w:tblPr>
        <w:tblStyle w:val="af1"/>
        <w:tblW w:w="0" w:type="auto"/>
        <w:tblInd w:w="421" w:type="dxa"/>
        <w:tblLook w:val="04A0"/>
      </w:tblPr>
      <w:tblGrid>
        <w:gridCol w:w="2013"/>
        <w:gridCol w:w="2806"/>
        <w:gridCol w:w="2062"/>
        <w:gridCol w:w="2434"/>
      </w:tblGrid>
      <w:tr w:rsidR="0089428F" w:rsidTr="00626F15">
        <w:tc>
          <w:tcPr>
            <w:tcW w:w="4819" w:type="dxa"/>
            <w:gridSpan w:val="2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第一天 1</w:t>
            </w:r>
            <w:r w:rsidR="00B43B70"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 w:rsidR="00F36FF2">
              <w:rPr>
                <w:rFonts w:ascii="標楷體" w:eastAsia="標楷體" w:hAnsi="標楷體" w:cs="標楷體" w:hint="eastAsia"/>
                <w:color w:val="000000"/>
                <w:szCs w:val="24"/>
              </w:rPr>
              <w:t>5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(星期日)~亞太生態園區</w:t>
            </w:r>
          </w:p>
        </w:tc>
        <w:tc>
          <w:tcPr>
            <w:tcW w:w="4496" w:type="dxa"/>
            <w:gridSpan w:val="2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 w:rsidRPr="000E4EBA">
              <w:rPr>
                <w:rFonts w:ascii="標楷體" w:eastAsia="標楷體" w:hAnsi="標楷體" w:hint="eastAsia"/>
                <w:kern w:val="3"/>
                <w:szCs w:val="22"/>
              </w:rPr>
              <w:t>第二天</w:t>
            </w:r>
            <w:r w:rsidRPr="000E4EBA">
              <w:rPr>
                <w:rFonts w:ascii="標楷體" w:eastAsia="標楷體" w:hAnsi="標楷體"/>
                <w:kern w:val="3"/>
                <w:szCs w:val="22"/>
              </w:rPr>
              <w:t xml:space="preserve"> 1</w:t>
            </w:r>
            <w:r w:rsidR="00B43B70">
              <w:rPr>
                <w:rFonts w:ascii="標楷體" w:eastAsia="標楷體" w:hAnsi="標楷體" w:hint="eastAsia"/>
                <w:kern w:val="3"/>
                <w:szCs w:val="22"/>
              </w:rPr>
              <w:t>2</w:t>
            </w:r>
            <w:r w:rsidRPr="000E4EBA">
              <w:rPr>
                <w:rFonts w:ascii="標楷體" w:eastAsia="標楷體" w:hAnsi="標楷體"/>
                <w:kern w:val="3"/>
                <w:szCs w:val="22"/>
              </w:rPr>
              <w:t>/</w:t>
            </w:r>
            <w:r w:rsidR="00F36FF2">
              <w:rPr>
                <w:rFonts w:ascii="標楷體" w:eastAsia="標楷體" w:hAnsi="標楷體" w:hint="eastAsia"/>
                <w:kern w:val="3"/>
                <w:szCs w:val="22"/>
              </w:rPr>
              <w:t>6</w:t>
            </w:r>
            <w:r w:rsidRPr="000E4EBA">
              <w:rPr>
                <w:rFonts w:ascii="標楷體" w:eastAsia="標楷體" w:hAnsi="標楷體"/>
                <w:kern w:val="3"/>
                <w:szCs w:val="22"/>
              </w:rPr>
              <w:t>(星期一)~頭城農場</w:t>
            </w:r>
          </w:p>
        </w:tc>
      </w:tr>
      <w:tr w:rsidR="0089428F" w:rsidTr="00626F15">
        <w:tc>
          <w:tcPr>
            <w:tcW w:w="2013" w:type="dxa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時間</w:t>
            </w:r>
          </w:p>
        </w:tc>
        <w:tc>
          <w:tcPr>
            <w:tcW w:w="2806" w:type="dxa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活動名稱</w:t>
            </w:r>
          </w:p>
        </w:tc>
        <w:tc>
          <w:tcPr>
            <w:tcW w:w="2062" w:type="dxa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時間</w:t>
            </w:r>
          </w:p>
        </w:tc>
        <w:tc>
          <w:tcPr>
            <w:tcW w:w="2434" w:type="dxa"/>
          </w:tcPr>
          <w:p w:rsidR="0089428F" w:rsidRDefault="0089428F" w:rsidP="00626F15">
            <w:pPr>
              <w:widowControl/>
              <w:suppressAutoHyphens w:val="0"/>
              <w:autoSpaceDE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活動名稱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07：30-07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50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報到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07：30-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7：50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報到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50-09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：0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車程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07：50-09：10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車程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9：00-10：40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我們的海洋環境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09：10-10：00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網路世界與成癮議題討論(以世界咖啡館方式分組進行)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10：40-11：30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許我一個無塑的海洋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10：00-11：40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成癮 vs.健康使用網路大不同--DBT戒癮在青少年網癮的運用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11：30-12：30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海洋垃圾觀察與淨灘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40-12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30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高中生與戒癮心理師的對話(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含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座談)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12：30-13：30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午餐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、休息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12：30-13：30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午餐、休息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13：30-14：20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團體活動式課程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13：30-14：20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農家插秧體驗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14：20-15：10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生態導覽及香草茶DIY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14：20-15：10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農家食材製作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15：10-16：00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在地食材介紹與</w:t>
            </w:r>
          </w:p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靜心活動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15：10-16：00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活動成果討論、分享與回顧（分組進行）</w:t>
            </w:r>
          </w:p>
        </w:tc>
      </w:tr>
      <w:tr w:rsidR="0089428F" w:rsidTr="00626F15">
        <w:tc>
          <w:tcPr>
            <w:tcW w:w="2013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ind w:firstLineChars="127" w:firstLine="305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16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00-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賦歸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16：00-16：10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團體照</w:t>
            </w:r>
          </w:p>
        </w:tc>
      </w:tr>
      <w:tr w:rsidR="0089428F" w:rsidTr="00626F15">
        <w:tc>
          <w:tcPr>
            <w:tcW w:w="2013" w:type="dxa"/>
          </w:tcPr>
          <w:p w:rsidR="0089428F" w:rsidRDefault="0089428F" w:rsidP="00626F15">
            <w:pPr>
              <w:widowControl/>
              <w:suppressAutoHyphens w:val="0"/>
              <w:autoSpaceDE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2806" w:type="dxa"/>
          </w:tcPr>
          <w:p w:rsidR="0089428F" w:rsidRDefault="0089428F" w:rsidP="00626F15">
            <w:pPr>
              <w:widowControl/>
              <w:suppressAutoHyphens w:val="0"/>
              <w:autoSpaceDE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ind w:firstLineChars="110" w:firstLine="264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16：10-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9428F" w:rsidRPr="002F1484" w:rsidRDefault="0089428F" w:rsidP="00626F15">
            <w:pP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F1484">
              <w:rPr>
                <w:rFonts w:ascii="標楷體" w:eastAsia="標楷體" w:hAnsi="標楷體" w:cs="標楷體"/>
                <w:color w:val="000000"/>
                <w:szCs w:val="24"/>
              </w:rPr>
              <w:t>賦歸</w:t>
            </w:r>
          </w:p>
        </w:tc>
      </w:tr>
    </w:tbl>
    <w:p w:rsidR="0089428F" w:rsidRDefault="0089428F" w:rsidP="0089428F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 w:hint="eastAsia"/>
        </w:rPr>
        <w:t>許我一個無塑的海洋家長座談會</w:t>
      </w:r>
      <w:r w:rsidRPr="00676370">
        <w:rPr>
          <w:rFonts w:ascii="標楷體" w:eastAsia="標楷體" w:hAnsi="標楷體"/>
        </w:rPr>
        <w:t>」</w:t>
      </w:r>
    </w:p>
    <w:p w:rsidR="00676370" w:rsidRDefault="0089428F" w:rsidP="0089428F">
      <w:pPr>
        <w:pStyle w:val="ad"/>
        <w:numPr>
          <w:ilvl w:val="0"/>
          <w:numId w:val="39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</w:t>
      </w:r>
      <w:r w:rsidR="00676370">
        <w:rPr>
          <w:rFonts w:ascii="標楷體" w:eastAsia="標楷體" w:hAnsi="標楷體" w:hint="eastAsia"/>
        </w:rPr>
        <w:t>：</w:t>
      </w:r>
      <w:r w:rsidR="00676370" w:rsidRPr="0089428F">
        <w:rPr>
          <w:rFonts w:ascii="標楷體" w:eastAsia="標楷體" w:hAnsi="標楷體" w:hint="eastAsia"/>
        </w:rPr>
        <w:t>1</w:t>
      </w:r>
      <w:r w:rsidR="00676370" w:rsidRPr="0089428F">
        <w:rPr>
          <w:rFonts w:ascii="標楷體" w:eastAsia="標楷體" w:hAnsi="標楷體"/>
        </w:rPr>
        <w:t>10</w:t>
      </w:r>
      <w:r w:rsidR="00676370" w:rsidRPr="0089428F">
        <w:rPr>
          <w:rFonts w:ascii="標楷體" w:eastAsia="標楷體" w:hAnsi="標楷體" w:hint="eastAsia"/>
        </w:rPr>
        <w:t>年1</w:t>
      </w:r>
      <w:r w:rsidR="00B43B70">
        <w:rPr>
          <w:rFonts w:ascii="標楷體" w:eastAsia="標楷體" w:hAnsi="標楷體" w:hint="eastAsia"/>
        </w:rPr>
        <w:t>2</w:t>
      </w:r>
      <w:r w:rsidR="00676370" w:rsidRPr="0089428F">
        <w:rPr>
          <w:rFonts w:ascii="標楷體" w:eastAsia="標楷體" w:hAnsi="標楷體" w:hint="eastAsia"/>
        </w:rPr>
        <w:t>月</w:t>
      </w:r>
      <w:r w:rsidR="00F36FF2">
        <w:rPr>
          <w:rFonts w:ascii="標楷體" w:eastAsia="標楷體" w:hAnsi="標楷體" w:hint="eastAsia"/>
        </w:rPr>
        <w:t>6</w:t>
      </w:r>
      <w:r w:rsidR="00676370" w:rsidRPr="0089428F">
        <w:rPr>
          <w:rFonts w:ascii="標楷體" w:eastAsia="標楷體" w:hAnsi="標楷體" w:hint="eastAsia"/>
        </w:rPr>
        <w:t>日(星期</w:t>
      </w:r>
      <w:r w:rsidR="006A34FE" w:rsidRPr="0089428F">
        <w:rPr>
          <w:rFonts w:ascii="標楷體" w:eastAsia="標楷體" w:hAnsi="標楷體" w:hint="eastAsia"/>
        </w:rPr>
        <w:t>一</w:t>
      </w:r>
      <w:r w:rsidR="00676370" w:rsidRPr="0089428F">
        <w:rPr>
          <w:rFonts w:ascii="標楷體" w:eastAsia="標楷體" w:hAnsi="標楷體" w:hint="eastAsia"/>
        </w:rPr>
        <w:t>)晚上</w:t>
      </w:r>
      <w:r w:rsidR="00676370" w:rsidRPr="0089428F">
        <w:rPr>
          <w:rFonts w:ascii="標楷體" w:eastAsia="標楷體" w:hAnsi="標楷體"/>
        </w:rPr>
        <w:t>7</w:t>
      </w:r>
      <w:r w:rsidR="00676370" w:rsidRPr="0089428F">
        <w:rPr>
          <w:rFonts w:ascii="標楷體" w:eastAsia="標楷體" w:hAnsi="標楷體" w:hint="eastAsia"/>
        </w:rPr>
        <w:t>時0分至晚上9時0分</w:t>
      </w:r>
    </w:p>
    <w:p w:rsidR="0089428F" w:rsidRPr="0016239E" w:rsidRDefault="0089428F" w:rsidP="0016239E">
      <w:pPr>
        <w:pStyle w:val="ad"/>
        <w:numPr>
          <w:ilvl w:val="0"/>
          <w:numId w:val="39"/>
        </w:numPr>
        <w:snapToGrid w:val="0"/>
        <w:jc w:val="both"/>
        <w:rPr>
          <w:rFonts w:ascii="標楷體" w:eastAsia="標楷體" w:hAnsi="標楷體"/>
        </w:rPr>
      </w:pPr>
      <w:r w:rsidRPr="0016239E">
        <w:rPr>
          <w:rFonts w:ascii="標楷體" w:eastAsia="標楷體" w:hAnsi="標楷體" w:hint="eastAsia"/>
        </w:rPr>
        <w:t>課程網址：</w:t>
      </w:r>
    </w:p>
    <w:p w:rsidR="0089428F" w:rsidRDefault="001F0058" w:rsidP="0089428F">
      <w:pPr>
        <w:pStyle w:val="ad"/>
        <w:snapToGrid w:val="0"/>
        <w:ind w:left="1050"/>
        <w:jc w:val="both"/>
        <w:rPr>
          <w:rFonts w:ascii="標楷體" w:eastAsia="標楷體" w:hAnsi="標楷體"/>
        </w:rPr>
      </w:pPr>
      <w:hyperlink r:id="rId8" w:history="1">
        <w:r w:rsidR="0089428F" w:rsidRPr="002825CE">
          <w:rPr>
            <w:rStyle w:val="af7"/>
            <w:rFonts w:ascii="標楷體" w:eastAsia="標楷體" w:hAnsi="標楷體"/>
          </w:rPr>
          <w:t>https://meet.google.com/mdr-fjqa-hfx</w:t>
        </w:r>
      </w:hyperlink>
    </w:p>
    <w:p w:rsidR="0089428F" w:rsidRDefault="0089428F" w:rsidP="0089428F">
      <w:pPr>
        <w:pStyle w:val="ad"/>
        <w:numPr>
          <w:ilvl w:val="0"/>
          <w:numId w:val="39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</w:t>
      </w:r>
      <w:r w:rsidRPr="00582399">
        <w:rPr>
          <w:rFonts w:ascii="標楷體" w:eastAsia="標楷體" w:hAnsi="標楷體" w:hint="eastAsia"/>
        </w:rPr>
        <w:t>臺北市公私立高中學生家長計</w:t>
      </w:r>
      <w:r w:rsidRPr="00582399">
        <w:rPr>
          <w:rFonts w:ascii="標楷體" w:eastAsia="標楷體" w:hAnsi="標楷體"/>
        </w:rPr>
        <w:t>40人，依報名優先順序錄取，額滿為止。</w:t>
      </w:r>
    </w:p>
    <w:p w:rsidR="0089428F" w:rsidRDefault="0089428F" w:rsidP="0089428F">
      <w:pPr>
        <w:pStyle w:val="ad"/>
        <w:numPr>
          <w:ilvl w:val="0"/>
          <w:numId w:val="39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8374CD" w:rsidRPr="003F5B5B" w:rsidRDefault="008374CD" w:rsidP="008374CD">
      <w:pPr>
        <w:pStyle w:val="ad"/>
        <w:ind w:left="1050"/>
        <w:rPr>
          <w:rFonts w:ascii="標楷體" w:eastAsia="標楷體" w:hAnsi="標楷體"/>
        </w:rPr>
      </w:pPr>
      <w:r w:rsidRPr="003F5B5B">
        <w:rPr>
          <w:rFonts w:ascii="標楷體" w:eastAsia="標楷體" w:hAnsi="標楷體"/>
        </w:rPr>
        <w:t>1.報名截止時間：110年</w:t>
      </w:r>
      <w:r w:rsidR="00F36FF2">
        <w:rPr>
          <w:rFonts w:ascii="標楷體" w:eastAsia="標楷體" w:hAnsi="標楷體" w:hint="eastAsia"/>
        </w:rPr>
        <w:t>12</w:t>
      </w:r>
      <w:r w:rsidRPr="003F5B5B">
        <w:rPr>
          <w:rFonts w:ascii="標楷體" w:eastAsia="標楷體" w:hAnsi="標楷體"/>
        </w:rPr>
        <w:t>月</w:t>
      </w:r>
      <w:r w:rsidR="00F36FF2">
        <w:rPr>
          <w:rFonts w:ascii="標楷體" w:eastAsia="標楷體" w:hAnsi="標楷體" w:hint="eastAsia"/>
        </w:rPr>
        <w:t>6</w:t>
      </w:r>
      <w:r w:rsidRPr="003F5B5B">
        <w:rPr>
          <w:rFonts w:ascii="標楷體" w:eastAsia="標楷體" w:hAnsi="標楷體"/>
        </w:rPr>
        <w:t>日（星期一）17 時前。</w:t>
      </w:r>
    </w:p>
    <w:p w:rsidR="008374CD" w:rsidRPr="003F5B5B" w:rsidRDefault="008374CD" w:rsidP="008374CD">
      <w:pPr>
        <w:pStyle w:val="ad"/>
        <w:ind w:left="1050"/>
        <w:rPr>
          <w:rFonts w:ascii="標楷體" w:eastAsia="標楷體" w:hAnsi="標楷體"/>
        </w:rPr>
      </w:pPr>
      <w:r w:rsidRPr="003F5B5B">
        <w:rPr>
          <w:rFonts w:ascii="標楷體" w:eastAsia="標楷體" w:hAnsi="標楷體"/>
        </w:rPr>
        <w:t>2.報名網址：</w:t>
      </w:r>
    </w:p>
    <w:p w:rsidR="008374CD" w:rsidRPr="00F36FF2" w:rsidRDefault="001F0058" w:rsidP="00F36FF2">
      <w:pPr>
        <w:ind w:left="480"/>
        <w:rPr>
          <w:rFonts w:ascii="標楷體" w:eastAsia="標楷體" w:hAnsi="標楷體"/>
        </w:rPr>
      </w:pPr>
      <w:hyperlink r:id="rId9" w:history="1">
        <w:r w:rsidR="008374CD" w:rsidRPr="002825CE">
          <w:rPr>
            <w:rStyle w:val="af7"/>
            <w:rFonts w:ascii="標楷體" w:eastAsia="標楷體" w:hAnsi="標楷體"/>
          </w:rPr>
          <w:t>https://forms.gle/ikbz6vzQxQZRLdYs7</w:t>
        </w:r>
      </w:hyperlink>
    </w:p>
    <w:p w:rsidR="008374CD" w:rsidRPr="0016239E" w:rsidRDefault="008374CD" w:rsidP="0016239E">
      <w:pPr>
        <w:pStyle w:val="ad"/>
        <w:ind w:left="1050"/>
        <w:rPr>
          <w:rFonts w:ascii="標楷體" w:eastAsia="標楷體" w:hAnsi="標楷體"/>
        </w:rPr>
      </w:pPr>
      <w:r w:rsidRPr="003F5B5B">
        <w:rPr>
          <w:rFonts w:ascii="標楷體" w:eastAsia="標楷體" w:hAnsi="標楷體"/>
        </w:rPr>
        <w:t>3.聯絡人：臺北市立萬芳高中輔導室王詩敏主任，聯絡電話：22309585</w:t>
      </w:r>
      <w:r w:rsidR="0016239E">
        <w:rPr>
          <w:rFonts w:ascii="標楷體" w:eastAsia="標楷體" w:hAnsi="標楷體" w:hint="eastAsia"/>
        </w:rPr>
        <w:t>轉6</w:t>
      </w:r>
      <w:r w:rsidR="0016239E">
        <w:rPr>
          <w:rFonts w:ascii="標楷體" w:eastAsia="標楷體" w:hAnsi="標楷體"/>
        </w:rPr>
        <w:t>00</w:t>
      </w:r>
      <w:r w:rsidRPr="0016239E">
        <w:rPr>
          <w:rFonts w:ascii="標楷體" w:eastAsia="標楷體" w:hAnsi="標楷體"/>
        </w:rPr>
        <w:t>。</w:t>
      </w:r>
    </w:p>
    <w:p w:rsidR="008374CD" w:rsidRPr="00DE039F" w:rsidRDefault="008374CD" w:rsidP="008374CD">
      <w:pPr>
        <w:pStyle w:val="ad"/>
        <w:ind w:left="10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家長座談會報名方式，參閱</w:t>
      </w:r>
      <w:r w:rsidR="00E9255E" w:rsidRPr="00E9255E">
        <w:rPr>
          <w:rFonts w:ascii="標楷體" w:eastAsia="標楷體" w:hAnsi="標楷體" w:hint="eastAsia"/>
        </w:rPr>
        <w:t>附件</w:t>
      </w:r>
      <w:r w:rsidR="00E9255E">
        <w:rPr>
          <w:rFonts w:ascii="標楷體" w:eastAsia="標楷體" w:hAnsi="標楷體" w:hint="eastAsia"/>
        </w:rPr>
        <w:t>。</w:t>
      </w:r>
    </w:p>
    <w:p w:rsidR="0089428F" w:rsidRDefault="0089428F" w:rsidP="0089428F">
      <w:pPr>
        <w:pStyle w:val="ad"/>
        <w:numPr>
          <w:ilvl w:val="0"/>
          <w:numId w:val="39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課程流程：</w:t>
      </w:r>
    </w:p>
    <w:tbl>
      <w:tblPr>
        <w:tblW w:w="8757" w:type="dxa"/>
        <w:tblInd w:w="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69"/>
        <w:gridCol w:w="1856"/>
        <w:gridCol w:w="1856"/>
        <w:gridCol w:w="3576"/>
      </w:tblGrid>
      <w:tr w:rsidR="008374CD" w:rsidRPr="00024AFA" w:rsidTr="008374CD">
        <w:trPr>
          <w:trHeight w:val="354"/>
          <w:tblHeader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74CD" w:rsidRPr="00C000B6" w:rsidRDefault="008374CD" w:rsidP="00626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74CD" w:rsidRPr="00C000B6" w:rsidRDefault="008374CD" w:rsidP="00626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74CD" w:rsidRPr="00C000B6" w:rsidRDefault="008374CD" w:rsidP="00626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74CD" w:rsidRPr="00C000B6" w:rsidRDefault="0016239E" w:rsidP="00626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課程網址</w:t>
            </w:r>
          </w:p>
        </w:tc>
      </w:tr>
      <w:tr w:rsidR="008374CD" w:rsidRPr="00024AFA" w:rsidTr="008374CD">
        <w:trPr>
          <w:trHeight w:val="616"/>
        </w:trPr>
        <w:tc>
          <w:tcPr>
            <w:tcW w:w="1842" w:type="dxa"/>
            <w:vAlign w:val="center"/>
          </w:tcPr>
          <w:p w:rsidR="008374CD" w:rsidRPr="00C000B6" w:rsidRDefault="008374CD" w:rsidP="00626F15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19:00-21:00</w:t>
            </w:r>
          </w:p>
        </w:tc>
        <w:tc>
          <w:tcPr>
            <w:tcW w:w="2835" w:type="dxa"/>
            <w:vAlign w:val="center"/>
          </w:tcPr>
          <w:p w:rsidR="008374CD" w:rsidRPr="00C000B6" w:rsidRDefault="008374CD" w:rsidP="00626F1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許我一個無塑的海洋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374CD" w:rsidRPr="00C000B6" w:rsidRDefault="008374CD" w:rsidP="00626F1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海湧工作室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16239E" w:rsidRPr="0016239E" w:rsidRDefault="001F0058" w:rsidP="0016239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hyperlink r:id="rId10" w:history="1">
              <w:r w:rsidR="0016239E" w:rsidRPr="00CB606E">
                <w:rPr>
                  <w:rStyle w:val="af7"/>
                  <w:rFonts w:ascii="標楷體" w:eastAsia="標楷體" w:hAnsi="標楷體"/>
                  <w:szCs w:val="24"/>
                </w:rPr>
                <w:t>https://meet.google.com/mdr-fjqa-hfx</w:t>
              </w:r>
            </w:hyperlink>
          </w:p>
        </w:tc>
      </w:tr>
    </w:tbl>
    <w:p w:rsidR="007E5410" w:rsidRPr="008374CD" w:rsidRDefault="00E5719C" w:rsidP="008374CD">
      <w:pPr>
        <w:pStyle w:val="ad"/>
        <w:numPr>
          <w:ilvl w:val="1"/>
          <w:numId w:val="36"/>
        </w:numPr>
        <w:snapToGrid w:val="0"/>
        <w:ind w:left="567" w:hanging="567"/>
        <w:jc w:val="both"/>
        <w:rPr>
          <w:rFonts w:ascii="標楷體" w:eastAsia="標楷體" w:hAnsi="標楷體"/>
        </w:rPr>
      </w:pPr>
      <w:r w:rsidRPr="008374CD">
        <w:rPr>
          <w:rFonts w:ascii="標楷體" w:eastAsia="標楷體" w:hAnsi="標楷體" w:hint="eastAsia"/>
        </w:rPr>
        <w:t>課程規劃</w:t>
      </w:r>
      <w:r w:rsidR="007E5410" w:rsidRPr="008374CD">
        <w:rPr>
          <w:rFonts w:ascii="標楷體" w:eastAsia="標楷體" w:hAnsi="標楷體" w:hint="eastAsia"/>
        </w:rPr>
        <w:t>：</w:t>
      </w:r>
    </w:p>
    <w:p w:rsidR="00E5719C" w:rsidRPr="004115F9" w:rsidRDefault="004115F9" w:rsidP="004115F9">
      <w:pPr>
        <w:pStyle w:val="ad"/>
        <w:numPr>
          <w:ilvl w:val="0"/>
          <w:numId w:val="44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佈置</w:t>
      </w:r>
      <w:r w:rsidR="00E5719C" w:rsidRPr="004115F9">
        <w:rPr>
          <w:rFonts w:ascii="標楷體" w:eastAsia="標楷體" w:hAnsi="標楷體" w:hint="eastAsia"/>
        </w:rPr>
        <w:t>健康使用網路的環境</w:t>
      </w:r>
    </w:p>
    <w:p w:rsidR="00E5719C" w:rsidRPr="004115F9" w:rsidRDefault="004115F9" w:rsidP="0034145C">
      <w:pPr>
        <w:pStyle w:val="ad"/>
        <w:snapToGrid w:val="0"/>
        <w:ind w:leftChars="354" w:left="850" w:firstLineChars="177" w:firstLine="425"/>
        <w:jc w:val="both"/>
        <w:rPr>
          <w:rFonts w:ascii="標楷體" w:eastAsia="標楷體" w:hAnsi="標楷體"/>
        </w:rPr>
      </w:pPr>
      <w:r w:rsidRPr="004115F9">
        <w:rPr>
          <w:rFonts w:ascii="標楷體" w:eastAsia="標楷體" w:hAnsi="標楷體" w:hint="eastAsia"/>
        </w:rPr>
        <w:t>專家建議，網路</w:t>
      </w:r>
      <w:r>
        <w:rPr>
          <w:rFonts w:ascii="標楷體" w:eastAsia="標楷體" w:hAnsi="標楷體" w:hint="eastAsia"/>
        </w:rPr>
        <w:t>遊戲</w:t>
      </w:r>
      <w:r w:rsidRPr="004115F9">
        <w:rPr>
          <w:rFonts w:ascii="標楷體" w:eastAsia="標楷體" w:hAnsi="標楷體" w:hint="eastAsia"/>
        </w:rPr>
        <w:t>成癮者應及早就醫，尋求精神科、身心科醫師</w:t>
      </w:r>
      <w:r>
        <w:rPr>
          <w:rFonts w:ascii="標楷體" w:eastAsia="標楷體" w:hAnsi="標楷體" w:hint="eastAsia"/>
        </w:rPr>
        <w:t>協助</w:t>
      </w:r>
      <w:r w:rsidRPr="004115F9">
        <w:rPr>
          <w:rFonts w:ascii="標楷體" w:eastAsia="標楷體" w:hAnsi="標楷體" w:hint="eastAsia"/>
        </w:rPr>
        <w:t>，由專業醫療介入治療，包括：正確診斷、共病現象、藥物治療、住院治療、深入會談，並配合認知行為功能改善，每個環節缺一不可。除此之外，</w:t>
      </w:r>
      <w:r>
        <w:rPr>
          <w:rFonts w:ascii="標楷體" w:eastAsia="標楷體" w:hAnsi="標楷體" w:hint="eastAsia"/>
        </w:rPr>
        <w:t>學校營造</w:t>
      </w:r>
      <w:r w:rsidRPr="004115F9">
        <w:rPr>
          <w:rFonts w:ascii="標楷體" w:eastAsia="標楷體" w:hAnsi="標楷體" w:hint="eastAsia"/>
        </w:rPr>
        <w:t>新環境，培養學生的興趣，</w:t>
      </w:r>
      <w:r>
        <w:rPr>
          <w:rFonts w:ascii="標楷體" w:eastAsia="標楷體" w:hAnsi="標楷體" w:hint="eastAsia"/>
        </w:rPr>
        <w:t>透過</w:t>
      </w:r>
      <w:r w:rsidRPr="004115F9">
        <w:rPr>
          <w:rFonts w:ascii="標楷體" w:eastAsia="標楷體" w:hAnsi="標楷體" w:hint="eastAsia"/>
        </w:rPr>
        <w:t>關心自然環境</w:t>
      </w:r>
      <w:r>
        <w:rPr>
          <w:rFonts w:ascii="標楷體" w:eastAsia="標楷體" w:hAnsi="標楷體" w:hint="eastAsia"/>
        </w:rPr>
        <w:t>、</w:t>
      </w:r>
      <w:r w:rsidRPr="004115F9">
        <w:rPr>
          <w:rFonts w:ascii="標楷體" w:eastAsia="標楷體" w:hAnsi="標楷體" w:hint="eastAsia"/>
        </w:rPr>
        <w:t>走出戶外</w:t>
      </w:r>
      <w:r>
        <w:rPr>
          <w:rFonts w:ascii="標楷體" w:eastAsia="標楷體" w:hAnsi="標楷體" w:hint="eastAsia"/>
        </w:rPr>
        <w:t>等</w:t>
      </w:r>
      <w:r w:rsidRPr="004115F9">
        <w:rPr>
          <w:rFonts w:ascii="標楷體" w:eastAsia="標楷體" w:hAnsi="標楷體" w:hint="eastAsia"/>
        </w:rPr>
        <w:t>活動，</w:t>
      </w:r>
      <w:r>
        <w:rPr>
          <w:rFonts w:ascii="標楷體" w:eastAsia="標楷體" w:hAnsi="標楷體" w:hint="eastAsia"/>
        </w:rPr>
        <w:t>不但</w:t>
      </w:r>
      <w:r w:rsidRPr="004115F9">
        <w:rPr>
          <w:rFonts w:ascii="標楷體" w:eastAsia="標楷體" w:hAnsi="標楷體" w:hint="eastAsia"/>
        </w:rPr>
        <w:t>轉移戒斷症候群的身體不適</w:t>
      </w:r>
      <w:r>
        <w:rPr>
          <w:rFonts w:ascii="標楷體" w:eastAsia="標楷體" w:hAnsi="標楷體" w:hint="eastAsia"/>
        </w:rPr>
        <w:t>，也同時</w:t>
      </w:r>
      <w:r w:rsidRPr="004115F9">
        <w:rPr>
          <w:rFonts w:ascii="標楷體" w:eastAsia="標楷體" w:hAnsi="標楷體" w:hint="eastAsia"/>
        </w:rPr>
        <w:t>營造良好氣氛，</w:t>
      </w:r>
      <w:r>
        <w:rPr>
          <w:rFonts w:ascii="標楷體" w:eastAsia="標楷體" w:hAnsi="標楷體" w:hint="eastAsia"/>
        </w:rPr>
        <w:t>藉由</w:t>
      </w:r>
      <w:r w:rsidRPr="004115F9">
        <w:rPr>
          <w:rFonts w:ascii="標楷體" w:eastAsia="標楷體" w:hAnsi="標楷體" w:hint="eastAsia"/>
        </w:rPr>
        <w:t>「萬物可為師、處處可學習」</w:t>
      </w:r>
      <w:r>
        <w:rPr>
          <w:rFonts w:ascii="標楷體" w:eastAsia="標楷體" w:hAnsi="標楷體" w:hint="eastAsia"/>
        </w:rPr>
        <w:t>的理念，或</w:t>
      </w:r>
      <w:r w:rsidRPr="004115F9">
        <w:rPr>
          <w:rFonts w:ascii="標楷體" w:eastAsia="標楷體" w:hAnsi="標楷體" w:hint="eastAsia"/>
        </w:rPr>
        <w:t>可以成為網路戒斷</w:t>
      </w:r>
      <w:r w:rsidR="0034145C">
        <w:rPr>
          <w:rFonts w:ascii="標楷體" w:eastAsia="標楷體" w:hAnsi="標楷體" w:hint="eastAsia"/>
        </w:rPr>
        <w:t>(健康網路使用)</w:t>
      </w:r>
      <w:r w:rsidRPr="004115F9">
        <w:rPr>
          <w:rFonts w:ascii="標楷體" w:eastAsia="標楷體" w:hAnsi="標楷體" w:hint="eastAsia"/>
        </w:rPr>
        <w:t>教育的課程方向。本營隊擬結合臺灣傳統產業</w:t>
      </w:r>
      <w:r>
        <w:rPr>
          <w:rFonts w:ascii="標楷體" w:eastAsia="標楷體" w:hAnsi="標楷體" w:hint="eastAsia"/>
        </w:rPr>
        <w:t>、自然</w:t>
      </w:r>
      <w:r w:rsidRPr="004115F9">
        <w:rPr>
          <w:rFonts w:ascii="標楷體" w:eastAsia="標楷體" w:hAnsi="標楷體" w:hint="eastAsia"/>
        </w:rPr>
        <w:t>環境</w:t>
      </w:r>
      <w:r>
        <w:rPr>
          <w:rFonts w:ascii="標楷體" w:eastAsia="標楷體" w:hAnsi="標楷體" w:hint="eastAsia"/>
        </w:rPr>
        <w:t>與海洋廢物</w:t>
      </w:r>
      <w:r w:rsidR="0034145C">
        <w:rPr>
          <w:rFonts w:ascii="標楷體" w:eastAsia="標楷體" w:hAnsi="標楷體" w:hint="eastAsia"/>
        </w:rPr>
        <w:t>等實地體驗</w:t>
      </w:r>
      <w:r>
        <w:rPr>
          <w:rFonts w:ascii="標楷體" w:eastAsia="標楷體" w:hAnsi="標楷體" w:hint="eastAsia"/>
        </w:rPr>
        <w:t>，</w:t>
      </w:r>
      <w:r w:rsidRPr="004115F9">
        <w:rPr>
          <w:rFonts w:ascii="標楷體" w:eastAsia="標楷體" w:hAnsi="標楷體" w:hint="eastAsia"/>
        </w:rPr>
        <w:t>觀察</w:t>
      </w:r>
      <w:r>
        <w:rPr>
          <w:rFonts w:ascii="標楷體" w:eastAsia="標楷體" w:hAnsi="標楷體" w:hint="eastAsia"/>
        </w:rPr>
        <w:t>傳統</w:t>
      </w:r>
      <w:r w:rsidRPr="004115F9">
        <w:rPr>
          <w:rFonts w:ascii="標楷體" w:eastAsia="標楷體" w:hAnsi="標楷體" w:hint="eastAsia"/>
        </w:rPr>
        <w:t>產業如何</w:t>
      </w:r>
      <w:r>
        <w:rPr>
          <w:rFonts w:ascii="標楷體" w:eastAsia="標楷體" w:hAnsi="標楷體" w:hint="eastAsia"/>
        </w:rPr>
        <w:t>創生並與</w:t>
      </w:r>
      <w:r w:rsidRPr="004115F9">
        <w:rPr>
          <w:rFonts w:ascii="標楷體" w:eastAsia="標楷體" w:hAnsi="標楷體" w:hint="eastAsia"/>
        </w:rPr>
        <w:t>環境</w:t>
      </w:r>
      <w:r>
        <w:rPr>
          <w:rFonts w:ascii="標楷體" w:eastAsia="標楷體" w:hAnsi="標楷體" w:hint="eastAsia"/>
        </w:rPr>
        <w:t>保育結合，達成轉移、擴展</w:t>
      </w:r>
      <w:r w:rsidR="0034145C">
        <w:rPr>
          <w:rFonts w:ascii="標楷體" w:eastAsia="標楷體" w:hAnsi="標楷體" w:hint="eastAsia"/>
        </w:rPr>
        <w:t>青少年關注焦點，創造人與環境</w:t>
      </w:r>
      <w:r w:rsidRPr="004115F9">
        <w:rPr>
          <w:rFonts w:ascii="標楷體" w:eastAsia="標楷體" w:hAnsi="標楷體" w:hint="eastAsia"/>
        </w:rPr>
        <w:t>共好的契機</w:t>
      </w:r>
      <w:r w:rsidR="0034145C">
        <w:rPr>
          <w:rFonts w:ascii="標楷體" w:eastAsia="標楷體" w:hAnsi="標楷體" w:hint="eastAsia"/>
        </w:rPr>
        <w:t>。</w:t>
      </w:r>
    </w:p>
    <w:p w:rsidR="00E5719C" w:rsidRDefault="00E5719C" w:rsidP="00E5719C">
      <w:pPr>
        <w:pStyle w:val="ad"/>
        <w:numPr>
          <w:ilvl w:val="0"/>
          <w:numId w:val="44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邁向健康使用網路遊戲六步驟</w:t>
      </w:r>
    </w:p>
    <w:p w:rsidR="0034145C" w:rsidRPr="0034145C" w:rsidRDefault="0034145C" w:rsidP="0034145C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 w:hint="eastAsia"/>
        </w:rPr>
        <w:t>臺灣網路成癮防治學會提供了</w:t>
      </w:r>
      <w:r w:rsidRPr="0034145C">
        <w:rPr>
          <w:rFonts w:ascii="標楷體" w:eastAsia="標楷體" w:hAnsi="標楷體"/>
        </w:rPr>
        <w:t>6個步驟戒除網路</w:t>
      </w:r>
      <w:r>
        <w:rPr>
          <w:rFonts w:ascii="標楷體" w:eastAsia="標楷體" w:hAnsi="標楷體" w:hint="eastAsia"/>
        </w:rPr>
        <w:t>遊戲</w:t>
      </w:r>
      <w:r w:rsidRPr="0034145C">
        <w:rPr>
          <w:rFonts w:ascii="標楷體" w:eastAsia="標楷體" w:hAnsi="標楷體"/>
        </w:rPr>
        <w:t>成癮，幫助</w:t>
      </w:r>
      <w:r>
        <w:rPr>
          <w:rFonts w:ascii="標楷體" w:eastAsia="標楷體" w:hAnsi="標楷體" w:hint="eastAsia"/>
        </w:rPr>
        <w:t>青少年</w:t>
      </w:r>
      <w:r w:rsidRPr="0034145C">
        <w:rPr>
          <w:rFonts w:ascii="標楷體" w:eastAsia="標楷體" w:hAnsi="標楷體"/>
        </w:rPr>
        <w:t>回歸正常生活：</w:t>
      </w:r>
    </w:p>
    <w:p w:rsidR="0034145C" w:rsidRPr="0034145C" w:rsidRDefault="0034145C" w:rsidP="0034145C">
      <w:pPr>
        <w:pStyle w:val="ad"/>
        <w:snapToGrid w:val="0"/>
        <w:ind w:left="993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1.</w:t>
      </w:r>
      <w:r w:rsidRPr="0034145C">
        <w:rPr>
          <w:rFonts w:ascii="標楷體" w:eastAsia="標楷體" w:hAnsi="標楷體"/>
          <w:b/>
        </w:rPr>
        <w:t>檢視上網、電玩習慣</w:t>
      </w:r>
      <w:r w:rsidRPr="0034145C">
        <w:rPr>
          <w:rFonts w:ascii="標楷體" w:eastAsia="標楷體" w:hAnsi="標楷體"/>
        </w:rPr>
        <w:t>：在專業人員的協助下，協助網路電玩成癮者區分出健康與不健康的習慣，並列出自己的日常時間表等。</w:t>
      </w:r>
    </w:p>
    <w:p w:rsidR="0034145C" w:rsidRPr="0034145C" w:rsidRDefault="0034145C" w:rsidP="0034145C">
      <w:pPr>
        <w:pStyle w:val="ad"/>
        <w:snapToGrid w:val="0"/>
        <w:ind w:left="960" w:firstLineChars="13" w:firstLine="31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2.</w:t>
      </w:r>
      <w:r w:rsidRPr="0034145C">
        <w:rPr>
          <w:rFonts w:ascii="標楷體" w:eastAsia="標楷體" w:hAnsi="標楷體"/>
          <w:b/>
        </w:rPr>
        <w:t>決定自己是否要改變</w:t>
      </w:r>
      <w:r w:rsidRPr="0034145C">
        <w:rPr>
          <w:rFonts w:ascii="標楷體" w:eastAsia="標楷體" w:hAnsi="標楷體"/>
        </w:rPr>
        <w:t>：協助評估沉迷電玩的壞處，以及健康上網的好處，讓網路電玩成癮者自行決定，是否要脫離過去的沉迷生活，而非強迫改變。</w:t>
      </w:r>
    </w:p>
    <w:p w:rsidR="0034145C" w:rsidRPr="0034145C" w:rsidRDefault="0034145C" w:rsidP="0034145C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3.</w:t>
      </w:r>
      <w:r w:rsidRPr="0034145C">
        <w:rPr>
          <w:rFonts w:ascii="標楷體" w:eastAsia="標楷體" w:hAnsi="標楷體"/>
          <w:b/>
        </w:rPr>
        <w:t>設定每日遊戲使用量</w:t>
      </w:r>
      <w:r w:rsidRPr="0034145C">
        <w:rPr>
          <w:rFonts w:ascii="標楷體" w:eastAsia="標楷體" w:hAnsi="標楷體"/>
        </w:rPr>
        <w:t>：按照不同的年齡層及個別狀況，設定漸進式的使用時間限制，並由專業人員每日監控。</w:t>
      </w:r>
    </w:p>
    <w:p w:rsidR="0034145C" w:rsidRPr="0034145C" w:rsidRDefault="0034145C" w:rsidP="0034145C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4.</w:t>
      </w:r>
      <w:r w:rsidRPr="0034145C">
        <w:rPr>
          <w:rFonts w:ascii="標楷體" w:eastAsia="標楷體" w:hAnsi="標楷體"/>
          <w:b/>
        </w:rPr>
        <w:t>找出誘惑情境</w:t>
      </w:r>
      <w:r w:rsidRPr="0034145C">
        <w:rPr>
          <w:rFonts w:ascii="標楷體" w:eastAsia="標楷體" w:hAnsi="標楷體"/>
        </w:rPr>
        <w:t>：除了沉迷的結果，更要去瞭解背後的原因，是否是因為課業及工作壓力過大，有紓壓需求、心情挫敗、無聊寂寞，或是其他壓力等，進而對症下藥。</w:t>
      </w:r>
    </w:p>
    <w:p w:rsidR="0034145C" w:rsidRPr="0034145C" w:rsidRDefault="0034145C" w:rsidP="0034145C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5.</w:t>
      </w:r>
      <w:r w:rsidRPr="0034145C">
        <w:rPr>
          <w:rFonts w:ascii="標楷體" w:eastAsia="標楷體" w:hAnsi="標楷體"/>
          <w:b/>
        </w:rPr>
        <w:t>討論面對誘惑的對策</w:t>
      </w:r>
      <w:r w:rsidRPr="0034145C">
        <w:rPr>
          <w:rFonts w:ascii="標楷體" w:eastAsia="標楷體" w:hAnsi="標楷體"/>
        </w:rPr>
        <w:t>：與專業人員共同討論，下次面對誘惑情境時的因應方式。</w:t>
      </w:r>
    </w:p>
    <w:p w:rsidR="0034145C" w:rsidRPr="0034145C" w:rsidRDefault="0034145C" w:rsidP="0034145C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6.</w:t>
      </w:r>
      <w:r w:rsidRPr="0034145C">
        <w:rPr>
          <w:rFonts w:ascii="標楷體" w:eastAsia="標楷體" w:hAnsi="標楷體"/>
          <w:b/>
        </w:rPr>
        <w:t>學習克制玩遊戲衝動的技巧</w:t>
      </w:r>
      <w:r w:rsidRPr="0034145C">
        <w:rPr>
          <w:rFonts w:ascii="標楷體" w:eastAsia="標楷體" w:hAnsi="標楷體"/>
        </w:rPr>
        <w:t>：透過從事運動，或其他娛樂活動，轉移注意力。</w:t>
      </w:r>
    </w:p>
    <w:p w:rsidR="0034145C" w:rsidRDefault="0034145C" w:rsidP="0034145C">
      <w:pPr>
        <w:pStyle w:val="ad"/>
        <w:snapToGrid w:val="0"/>
        <w:ind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網路戒斷營隊可以讓學生跳脫傳統思維架構，透過課程激發更多元的想像，提升網路戒斷所重視的核心，營建每個人都受到尊重，都感受到生命喜悅的氛圍，帶給網路成癮者希望和幸福。</w:t>
      </w:r>
    </w:p>
    <w:p w:rsidR="00E5719C" w:rsidRDefault="00E5719C" w:rsidP="00E5719C">
      <w:pPr>
        <w:pStyle w:val="ad"/>
        <w:numPr>
          <w:ilvl w:val="0"/>
          <w:numId w:val="44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健康網路使用活動設計</w:t>
      </w:r>
    </w:p>
    <w:p w:rsidR="0034145C" w:rsidRPr="0034145C" w:rsidRDefault="0034145C" w:rsidP="0034145C">
      <w:pPr>
        <w:snapToGrid w:val="0"/>
        <w:ind w:leftChars="400"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 w:hint="eastAsia"/>
        </w:rPr>
        <w:t xml:space="preserve">　本營隊的目標是協助學生發覺有效面對網路誘惑的各種技巧，透過戶外活動、團體討論、專家講解等方式，提供戒斷</w:t>
      </w:r>
      <w:r w:rsidRPr="0034145C">
        <w:rPr>
          <w:rFonts w:ascii="標楷體" w:eastAsia="標楷體" w:hAnsi="標楷體"/>
        </w:rPr>
        <w:t>(</w:t>
      </w:r>
      <w:r w:rsidR="0082747A">
        <w:rPr>
          <w:rFonts w:ascii="標楷體" w:eastAsia="標楷體" w:hAnsi="標楷體" w:hint="eastAsia"/>
        </w:rPr>
        <w:t>健康</w:t>
      </w:r>
      <w:r w:rsidRPr="0034145C">
        <w:rPr>
          <w:rFonts w:ascii="標楷體" w:eastAsia="標楷體" w:hAnsi="標楷體"/>
        </w:rPr>
        <w:t>)網路使用習慣的多樣方法，拓展學生對生活多面向的體驗與認識進而發掘個人的目的感；我們將課程區分成三大層面：</w:t>
      </w:r>
    </w:p>
    <w:p w:rsidR="0034145C" w:rsidRPr="0034145C" w:rsidRDefault="0034145C" w:rsidP="0034145C">
      <w:pPr>
        <w:snapToGrid w:val="0"/>
        <w:ind w:leftChars="400"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1.實察課程：</w:t>
      </w:r>
    </w:p>
    <w:p w:rsidR="0034145C" w:rsidRPr="0034145C" w:rsidRDefault="0034145C" w:rsidP="0034145C">
      <w:pPr>
        <w:snapToGrid w:val="0"/>
        <w:ind w:leftChars="400"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(1)</w:t>
      </w:r>
      <w:r w:rsidRPr="0034145C">
        <w:rPr>
          <w:rFonts w:ascii="標楷體" w:eastAsia="標楷體" w:hAnsi="標楷體"/>
        </w:rPr>
        <w:tab/>
        <w:t>思考策略訓練：包含創造性問題解決（cps）、六頂思考帽等。</w:t>
      </w:r>
    </w:p>
    <w:p w:rsidR="0034145C" w:rsidRPr="0034145C" w:rsidRDefault="0034145C" w:rsidP="0034145C">
      <w:pPr>
        <w:snapToGrid w:val="0"/>
        <w:ind w:leftChars="400"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(2)</w:t>
      </w:r>
      <w:r w:rsidRPr="0034145C">
        <w:rPr>
          <w:rFonts w:ascii="標楷體" w:eastAsia="標楷體" w:hAnsi="標楷體"/>
        </w:rPr>
        <w:tab/>
        <w:t>服務學習創意思考：如何運用有效的方式進行淨灘服務學習。</w:t>
      </w:r>
    </w:p>
    <w:p w:rsidR="0034145C" w:rsidRPr="0034145C" w:rsidRDefault="0034145C" w:rsidP="0034145C">
      <w:pPr>
        <w:snapToGrid w:val="0"/>
        <w:ind w:leftChars="400"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2.活動課程：在活動過程中，學生必須有應變因應能力、團體合作能力，完成活動的要求。</w:t>
      </w:r>
    </w:p>
    <w:p w:rsidR="002F1484" w:rsidRDefault="0034145C" w:rsidP="008374CD">
      <w:pPr>
        <w:snapToGrid w:val="0"/>
        <w:ind w:leftChars="400" w:left="960"/>
        <w:jc w:val="both"/>
        <w:rPr>
          <w:rFonts w:ascii="標楷體" w:eastAsia="標楷體" w:hAnsi="標楷體"/>
        </w:rPr>
      </w:pPr>
      <w:r w:rsidRPr="0034145C">
        <w:rPr>
          <w:rFonts w:ascii="標楷體" w:eastAsia="標楷體" w:hAnsi="標楷體"/>
        </w:rPr>
        <w:t>3.經驗統整課程：透過思考策略、服務學習活動，讓學生在動靜之間回顧有趣味的生活方式</w:t>
      </w:r>
      <w:r>
        <w:rPr>
          <w:rFonts w:ascii="標楷體" w:eastAsia="標楷體" w:hAnsi="標楷體" w:hint="eastAsia"/>
        </w:rPr>
        <w:t>，透過</w:t>
      </w:r>
      <w:r w:rsidRPr="0034145C">
        <w:rPr>
          <w:rFonts w:ascii="標楷體" w:eastAsia="標楷體" w:hAnsi="標楷體"/>
        </w:rPr>
        <w:t>團體活動的體驗與個人特質發掘，</w:t>
      </w:r>
      <w:r>
        <w:rPr>
          <w:rFonts w:ascii="標楷體" w:eastAsia="標楷體" w:hAnsi="標楷體" w:hint="eastAsia"/>
        </w:rPr>
        <w:t>深化</w:t>
      </w:r>
      <w:r w:rsidRPr="0034145C">
        <w:rPr>
          <w:rFonts w:ascii="標楷體" w:eastAsia="標楷體" w:hAnsi="標楷體"/>
        </w:rPr>
        <w:t>對自己的認識，並增進個人生命的目的感與意義感。</w:t>
      </w:r>
    </w:p>
    <w:p w:rsidR="00455A87" w:rsidRPr="008374CD" w:rsidRDefault="007E5410" w:rsidP="008374CD">
      <w:pPr>
        <w:pStyle w:val="ad"/>
        <w:numPr>
          <w:ilvl w:val="1"/>
          <w:numId w:val="36"/>
        </w:numPr>
        <w:snapToGrid w:val="0"/>
        <w:ind w:left="567" w:hanging="567"/>
        <w:jc w:val="both"/>
        <w:rPr>
          <w:rFonts w:ascii="標楷體" w:eastAsia="標楷體" w:hAnsi="標楷體"/>
        </w:rPr>
      </w:pPr>
      <w:r w:rsidRPr="008374CD">
        <w:rPr>
          <w:rFonts w:ascii="標楷體" w:eastAsia="標楷體" w:hAnsi="標楷體" w:hint="eastAsia"/>
        </w:rPr>
        <w:t>全程參與活動</w:t>
      </w:r>
      <w:r w:rsidRPr="008374CD">
        <w:rPr>
          <w:rFonts w:ascii="標楷體" w:eastAsia="標楷體" w:hAnsi="標楷體"/>
        </w:rPr>
        <w:t>之學生</w:t>
      </w:r>
      <w:r w:rsidRPr="008374CD">
        <w:rPr>
          <w:rFonts w:ascii="標楷體" w:eastAsia="標楷體" w:hAnsi="標楷體" w:hint="eastAsia"/>
        </w:rPr>
        <w:t>核發</w:t>
      </w:r>
      <w:r w:rsidR="003F5B5B" w:rsidRPr="008374CD">
        <w:rPr>
          <w:rFonts w:ascii="標楷體" w:eastAsia="標楷體" w:hAnsi="標楷體"/>
        </w:rPr>
        <w:t>12</w:t>
      </w:r>
      <w:r w:rsidRPr="008374CD">
        <w:rPr>
          <w:rFonts w:ascii="標楷體" w:eastAsia="標楷體" w:hAnsi="標楷體" w:hint="eastAsia"/>
        </w:rPr>
        <w:t>小時服務學習認證</w:t>
      </w:r>
      <w:r w:rsidRPr="008374CD">
        <w:rPr>
          <w:rFonts w:ascii="標楷體" w:eastAsia="標楷體" w:hAnsi="標楷體"/>
        </w:rPr>
        <w:t>，當日公假</w:t>
      </w:r>
      <w:r w:rsidR="00A54C1A" w:rsidRPr="008374CD">
        <w:rPr>
          <w:rFonts w:ascii="標楷體" w:eastAsia="標楷體" w:hAnsi="標楷體" w:hint="eastAsia"/>
        </w:rPr>
        <w:t>二</w:t>
      </w:r>
      <w:r w:rsidRPr="008374CD">
        <w:rPr>
          <w:rFonts w:ascii="標楷體" w:eastAsia="標楷體" w:hAnsi="標楷體"/>
        </w:rPr>
        <w:t>天。</w:t>
      </w:r>
    </w:p>
    <w:sectPr w:rsidR="00455A87" w:rsidRPr="008374CD" w:rsidSect="00E86357">
      <w:footerReference w:type="default" r:id="rId11"/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A86" w:rsidRDefault="00434A86">
      <w:r>
        <w:separator/>
      </w:r>
    </w:p>
  </w:endnote>
  <w:endnote w:type="continuationSeparator" w:id="1">
    <w:p w:rsidR="00434A86" w:rsidRDefault="0043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48611"/>
      <w:docPartObj>
        <w:docPartGallery w:val="Page Numbers (Bottom of Page)"/>
        <w:docPartUnique/>
      </w:docPartObj>
    </w:sdtPr>
    <w:sdtContent>
      <w:p w:rsidR="002939B8" w:rsidRDefault="001F0058">
        <w:pPr>
          <w:pStyle w:val="aa"/>
          <w:jc w:val="center"/>
        </w:pPr>
        <w:r>
          <w:fldChar w:fldCharType="begin"/>
        </w:r>
        <w:r w:rsidR="002939B8">
          <w:instrText>PAGE   \* MERGEFORMAT</w:instrText>
        </w:r>
        <w:r>
          <w:fldChar w:fldCharType="separate"/>
        </w:r>
        <w:r w:rsidR="00A563F0" w:rsidRPr="00A563F0">
          <w:rPr>
            <w:noProof/>
            <w:lang w:val="zh-TW"/>
          </w:rPr>
          <w:t>1</w:t>
        </w:r>
        <w:r>
          <w:fldChar w:fldCharType="end"/>
        </w:r>
      </w:p>
    </w:sdtContent>
  </w:sdt>
  <w:p w:rsidR="002939B8" w:rsidRDefault="002939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A86" w:rsidRDefault="00434A86">
      <w:r>
        <w:rPr>
          <w:color w:val="000000"/>
        </w:rPr>
        <w:separator/>
      </w:r>
    </w:p>
  </w:footnote>
  <w:footnote w:type="continuationSeparator" w:id="1">
    <w:p w:rsidR="00434A86" w:rsidRDefault="00434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6C"/>
    <w:multiLevelType w:val="multilevel"/>
    <w:tmpl w:val="42AE6E5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28E3BF5"/>
    <w:multiLevelType w:val="hybridMultilevel"/>
    <w:tmpl w:val="C31ECEB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C071699"/>
    <w:multiLevelType w:val="hybridMultilevel"/>
    <w:tmpl w:val="5A4EFB34"/>
    <w:lvl w:ilvl="0" w:tplc="75FCCE3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C0E43"/>
    <w:multiLevelType w:val="hybridMultilevel"/>
    <w:tmpl w:val="8B9EC30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4B47A60"/>
    <w:multiLevelType w:val="hybridMultilevel"/>
    <w:tmpl w:val="33F6D546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63350E5"/>
    <w:multiLevelType w:val="multilevel"/>
    <w:tmpl w:val="44783A98"/>
    <w:lvl w:ilvl="0">
      <w:start w:val="1"/>
      <w:numFmt w:val="ideographLegalTraditional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93" w:hanging="567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B365AB"/>
    <w:multiLevelType w:val="hybridMultilevel"/>
    <w:tmpl w:val="9448243C"/>
    <w:lvl w:ilvl="0" w:tplc="4030C97E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1B60EE"/>
    <w:multiLevelType w:val="multilevel"/>
    <w:tmpl w:val="8F0C3982"/>
    <w:lvl w:ilvl="0">
      <w:start w:val="1"/>
      <w:numFmt w:val="decimal"/>
      <w:lvlText w:val="%1."/>
      <w:lvlJc w:val="left"/>
      <w:pPr>
        <w:ind w:left="30" w:hanging="244"/>
      </w:pPr>
      <w:rPr>
        <w:rFonts w:ascii="細明體_HKSCS" w:eastAsia="細明體_HKSCS" w:hAnsi="細明體_HKSCS" w:cs="細明體_HKSCS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380" w:hanging="244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721" w:hanging="244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062" w:hanging="244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402" w:hanging="244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743" w:hanging="244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084" w:hanging="244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24" w:hanging="244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65" w:hanging="244"/>
      </w:pPr>
      <w:rPr>
        <w:lang w:val="zh-TW" w:eastAsia="zh-TW" w:bidi="zh-TW"/>
      </w:rPr>
    </w:lvl>
  </w:abstractNum>
  <w:abstractNum w:abstractNumId="8">
    <w:nsid w:val="1DD366C7"/>
    <w:multiLevelType w:val="hybridMultilevel"/>
    <w:tmpl w:val="ABC2D186"/>
    <w:lvl w:ilvl="0" w:tplc="A0821836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1F3742B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3426469"/>
    <w:multiLevelType w:val="hybridMultilevel"/>
    <w:tmpl w:val="CBB8FE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DD0733"/>
    <w:multiLevelType w:val="hybridMultilevel"/>
    <w:tmpl w:val="AF10909C"/>
    <w:lvl w:ilvl="0" w:tplc="9C5276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6A1170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274B187D"/>
    <w:multiLevelType w:val="hybridMultilevel"/>
    <w:tmpl w:val="B2726BF6"/>
    <w:lvl w:ilvl="0" w:tplc="344C90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7FC2DB7"/>
    <w:multiLevelType w:val="multilevel"/>
    <w:tmpl w:val="4A7600C8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B0215A7"/>
    <w:multiLevelType w:val="hybridMultilevel"/>
    <w:tmpl w:val="E09C420A"/>
    <w:lvl w:ilvl="0" w:tplc="7FB24E28">
      <w:start w:val="1"/>
      <w:numFmt w:val="decimal"/>
      <w:lvlText w:val="%1."/>
      <w:lvlJc w:val="left"/>
      <w:pPr>
        <w:ind w:left="1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1" w:hanging="480"/>
      </w:pPr>
    </w:lvl>
    <w:lvl w:ilvl="2" w:tplc="0409001B" w:tentative="1">
      <w:start w:val="1"/>
      <w:numFmt w:val="lowerRoman"/>
      <w:lvlText w:val="%3."/>
      <w:lvlJc w:val="right"/>
      <w:pPr>
        <w:ind w:left="2731" w:hanging="480"/>
      </w:pPr>
    </w:lvl>
    <w:lvl w:ilvl="3" w:tplc="0409000F" w:tentative="1">
      <w:start w:val="1"/>
      <w:numFmt w:val="decimal"/>
      <w:lvlText w:val="%4."/>
      <w:lvlJc w:val="left"/>
      <w:pPr>
        <w:ind w:left="3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1" w:hanging="480"/>
      </w:pPr>
    </w:lvl>
    <w:lvl w:ilvl="5" w:tplc="0409001B" w:tentative="1">
      <w:start w:val="1"/>
      <w:numFmt w:val="lowerRoman"/>
      <w:lvlText w:val="%6."/>
      <w:lvlJc w:val="right"/>
      <w:pPr>
        <w:ind w:left="4171" w:hanging="480"/>
      </w:pPr>
    </w:lvl>
    <w:lvl w:ilvl="6" w:tplc="0409000F" w:tentative="1">
      <w:start w:val="1"/>
      <w:numFmt w:val="decimal"/>
      <w:lvlText w:val="%7."/>
      <w:lvlJc w:val="left"/>
      <w:pPr>
        <w:ind w:left="4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1" w:hanging="480"/>
      </w:pPr>
    </w:lvl>
    <w:lvl w:ilvl="8" w:tplc="0409001B" w:tentative="1">
      <w:start w:val="1"/>
      <w:numFmt w:val="lowerRoman"/>
      <w:lvlText w:val="%9."/>
      <w:lvlJc w:val="right"/>
      <w:pPr>
        <w:ind w:left="5611" w:hanging="480"/>
      </w:pPr>
    </w:lvl>
  </w:abstractNum>
  <w:abstractNum w:abstractNumId="16">
    <w:nsid w:val="2C114311"/>
    <w:multiLevelType w:val="hybridMultilevel"/>
    <w:tmpl w:val="BF768B52"/>
    <w:lvl w:ilvl="0" w:tplc="CE2E48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4D5ADEFA">
      <w:start w:val="6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159544B"/>
    <w:multiLevelType w:val="hybridMultilevel"/>
    <w:tmpl w:val="F67698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831DAE"/>
    <w:multiLevelType w:val="hybridMultilevel"/>
    <w:tmpl w:val="BA2250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93C0208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4FD1833"/>
    <w:multiLevelType w:val="multilevel"/>
    <w:tmpl w:val="3B98A2C6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53" w:hanging="735"/>
      </w:pPr>
      <w:rPr>
        <w:rFonts w:ascii="標楷體" w:eastAsia="標楷體" w:hAnsi="標楷體"/>
      </w:rPr>
    </w:lvl>
    <w:lvl w:ilvl="2">
      <w:start w:val="1"/>
      <w:numFmt w:val="taiwaneseCountingThousand"/>
      <w:lvlText w:val="(%3)"/>
      <w:lvlJc w:val="left"/>
      <w:pPr>
        <w:ind w:left="1578" w:hanging="480"/>
      </w:pPr>
    </w:lvl>
    <w:lvl w:ilvl="3">
      <w:start w:val="3"/>
      <w:numFmt w:val="taiwaneseCountingThousand"/>
      <w:lvlText w:val="%4、"/>
      <w:lvlJc w:val="left"/>
      <w:pPr>
        <w:ind w:left="2082" w:hanging="504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0">
    <w:nsid w:val="3578071F"/>
    <w:multiLevelType w:val="hybridMultilevel"/>
    <w:tmpl w:val="BD84E39E"/>
    <w:lvl w:ilvl="0" w:tplc="874E250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4009636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40D57C28"/>
    <w:multiLevelType w:val="hybridMultilevel"/>
    <w:tmpl w:val="0862DA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B04347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>
    <w:nsid w:val="4CCB5004"/>
    <w:multiLevelType w:val="hybridMultilevel"/>
    <w:tmpl w:val="EF4A8E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4E7937D7"/>
    <w:multiLevelType w:val="multilevel"/>
    <w:tmpl w:val="015EB708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098" w:hanging="480"/>
      </w:pPr>
    </w:lvl>
    <w:lvl w:ilvl="2">
      <w:start w:val="1"/>
      <w:numFmt w:val="lowerRoman"/>
      <w:lvlText w:val="%3."/>
      <w:lvlJc w:val="right"/>
      <w:pPr>
        <w:ind w:left="1578" w:hanging="480"/>
      </w:pPr>
    </w:lvl>
    <w:lvl w:ilvl="3">
      <w:start w:val="1"/>
      <w:numFmt w:val="decimal"/>
      <w:lvlText w:val="%4."/>
      <w:lvlJc w:val="left"/>
      <w:pPr>
        <w:ind w:left="2058" w:hanging="480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6">
    <w:nsid w:val="4FB34AE9"/>
    <w:multiLevelType w:val="hybridMultilevel"/>
    <w:tmpl w:val="DA3CAFFE"/>
    <w:lvl w:ilvl="0" w:tplc="83E42E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0EE043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>
    <w:nsid w:val="54D77944"/>
    <w:multiLevelType w:val="multilevel"/>
    <w:tmpl w:val="FF16903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55D8141D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>
    <w:nsid w:val="577027C6"/>
    <w:multiLevelType w:val="hybridMultilevel"/>
    <w:tmpl w:val="0DF4AB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996271F"/>
    <w:multiLevelType w:val="hybridMultilevel"/>
    <w:tmpl w:val="5FDC085E"/>
    <w:lvl w:ilvl="0" w:tplc="35DC80F2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A8147E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3">
    <w:nsid w:val="5CE50628"/>
    <w:multiLevelType w:val="hybridMultilevel"/>
    <w:tmpl w:val="D49874F4"/>
    <w:lvl w:ilvl="0" w:tplc="2A7C3AC4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3BA1979"/>
    <w:multiLevelType w:val="multilevel"/>
    <w:tmpl w:val="EDEE73FC"/>
    <w:lvl w:ilvl="0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5">
    <w:nsid w:val="648E6F40"/>
    <w:multiLevelType w:val="hybridMultilevel"/>
    <w:tmpl w:val="56240A58"/>
    <w:lvl w:ilvl="0" w:tplc="C51429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49D3024"/>
    <w:multiLevelType w:val="hybridMultilevel"/>
    <w:tmpl w:val="FEC0AF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674809C8"/>
    <w:multiLevelType w:val="hybridMultilevel"/>
    <w:tmpl w:val="B0182C62"/>
    <w:lvl w:ilvl="0" w:tplc="E9F4FC9C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7E8786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9">
    <w:nsid w:val="6EE75147"/>
    <w:multiLevelType w:val="hybridMultilevel"/>
    <w:tmpl w:val="B6C2BE94"/>
    <w:lvl w:ilvl="0" w:tplc="C9766E62">
      <w:numFmt w:val="bullet"/>
      <w:lvlText w:val=""/>
      <w:lvlJc w:val="left"/>
      <w:pPr>
        <w:ind w:left="670" w:hanging="31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3AEED58">
      <w:numFmt w:val="bullet"/>
      <w:lvlText w:val="•"/>
      <w:lvlJc w:val="left"/>
      <w:pPr>
        <w:ind w:left="1658" w:hanging="311"/>
      </w:pPr>
      <w:rPr>
        <w:rFonts w:hint="default"/>
        <w:lang w:val="en-US" w:eastAsia="zh-TW" w:bidi="ar-SA"/>
      </w:rPr>
    </w:lvl>
    <w:lvl w:ilvl="2" w:tplc="E744B7D6">
      <w:numFmt w:val="bullet"/>
      <w:lvlText w:val="•"/>
      <w:lvlJc w:val="left"/>
      <w:pPr>
        <w:ind w:left="2637" w:hanging="311"/>
      </w:pPr>
      <w:rPr>
        <w:rFonts w:hint="default"/>
        <w:lang w:val="en-US" w:eastAsia="zh-TW" w:bidi="ar-SA"/>
      </w:rPr>
    </w:lvl>
    <w:lvl w:ilvl="3" w:tplc="204ED40E">
      <w:numFmt w:val="bullet"/>
      <w:lvlText w:val="•"/>
      <w:lvlJc w:val="left"/>
      <w:pPr>
        <w:ind w:left="3615" w:hanging="311"/>
      </w:pPr>
      <w:rPr>
        <w:rFonts w:hint="default"/>
        <w:lang w:val="en-US" w:eastAsia="zh-TW" w:bidi="ar-SA"/>
      </w:rPr>
    </w:lvl>
    <w:lvl w:ilvl="4" w:tplc="B5C0F6EE">
      <w:numFmt w:val="bullet"/>
      <w:lvlText w:val="•"/>
      <w:lvlJc w:val="left"/>
      <w:pPr>
        <w:ind w:left="4594" w:hanging="311"/>
      </w:pPr>
      <w:rPr>
        <w:rFonts w:hint="default"/>
        <w:lang w:val="en-US" w:eastAsia="zh-TW" w:bidi="ar-SA"/>
      </w:rPr>
    </w:lvl>
    <w:lvl w:ilvl="5" w:tplc="A9EAFAA2">
      <w:numFmt w:val="bullet"/>
      <w:lvlText w:val="•"/>
      <w:lvlJc w:val="left"/>
      <w:pPr>
        <w:ind w:left="5573" w:hanging="311"/>
      </w:pPr>
      <w:rPr>
        <w:rFonts w:hint="default"/>
        <w:lang w:val="en-US" w:eastAsia="zh-TW" w:bidi="ar-SA"/>
      </w:rPr>
    </w:lvl>
    <w:lvl w:ilvl="6" w:tplc="E42890FE">
      <w:numFmt w:val="bullet"/>
      <w:lvlText w:val="•"/>
      <w:lvlJc w:val="left"/>
      <w:pPr>
        <w:ind w:left="6551" w:hanging="311"/>
      </w:pPr>
      <w:rPr>
        <w:rFonts w:hint="default"/>
        <w:lang w:val="en-US" w:eastAsia="zh-TW" w:bidi="ar-SA"/>
      </w:rPr>
    </w:lvl>
    <w:lvl w:ilvl="7" w:tplc="C55A9320">
      <w:numFmt w:val="bullet"/>
      <w:lvlText w:val="•"/>
      <w:lvlJc w:val="left"/>
      <w:pPr>
        <w:ind w:left="7530" w:hanging="311"/>
      </w:pPr>
      <w:rPr>
        <w:rFonts w:hint="default"/>
        <w:lang w:val="en-US" w:eastAsia="zh-TW" w:bidi="ar-SA"/>
      </w:rPr>
    </w:lvl>
    <w:lvl w:ilvl="8" w:tplc="AF2E18F2">
      <w:numFmt w:val="bullet"/>
      <w:lvlText w:val="•"/>
      <w:lvlJc w:val="left"/>
      <w:pPr>
        <w:ind w:left="8509" w:hanging="311"/>
      </w:pPr>
      <w:rPr>
        <w:rFonts w:hint="default"/>
        <w:lang w:val="en-US" w:eastAsia="zh-TW" w:bidi="ar-SA"/>
      </w:rPr>
    </w:lvl>
  </w:abstractNum>
  <w:abstractNum w:abstractNumId="40">
    <w:nsid w:val="6F0434C7"/>
    <w:multiLevelType w:val="hybridMultilevel"/>
    <w:tmpl w:val="F442183E"/>
    <w:lvl w:ilvl="0" w:tplc="6BB0AEC4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984AD1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2">
    <w:nsid w:val="75644910"/>
    <w:multiLevelType w:val="multilevel"/>
    <w:tmpl w:val="441AF71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>
    <w:nsid w:val="75F464A0"/>
    <w:multiLevelType w:val="hybridMultilevel"/>
    <w:tmpl w:val="2442463C"/>
    <w:lvl w:ilvl="0" w:tplc="5DFCE1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9C6EA29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2BC61F8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87E3CED"/>
    <w:multiLevelType w:val="hybridMultilevel"/>
    <w:tmpl w:val="E6FA814E"/>
    <w:lvl w:ilvl="0" w:tplc="A0821836">
      <w:start w:val="1"/>
      <w:numFmt w:val="taiwaneseCountingThousand"/>
      <w:lvlText w:val="(%1)"/>
      <w:lvlJc w:val="left"/>
      <w:pPr>
        <w:ind w:left="14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ind w:left="5274" w:hanging="480"/>
      </w:pPr>
    </w:lvl>
  </w:abstractNum>
  <w:num w:numId="1">
    <w:abstractNumId w:val="5"/>
  </w:num>
  <w:num w:numId="2">
    <w:abstractNumId w:val="34"/>
  </w:num>
  <w:num w:numId="3">
    <w:abstractNumId w:val="7"/>
  </w:num>
  <w:num w:numId="4">
    <w:abstractNumId w:val="25"/>
  </w:num>
  <w:num w:numId="5">
    <w:abstractNumId w:val="42"/>
  </w:num>
  <w:num w:numId="6">
    <w:abstractNumId w:val="19"/>
  </w:num>
  <w:num w:numId="7">
    <w:abstractNumId w:val="21"/>
  </w:num>
  <w:num w:numId="8">
    <w:abstractNumId w:val="14"/>
  </w:num>
  <w:num w:numId="9">
    <w:abstractNumId w:val="0"/>
  </w:num>
  <w:num w:numId="10">
    <w:abstractNumId w:val="28"/>
  </w:num>
  <w:num w:numId="11">
    <w:abstractNumId w:val="12"/>
  </w:num>
  <w:num w:numId="12">
    <w:abstractNumId w:val="32"/>
  </w:num>
  <w:num w:numId="13">
    <w:abstractNumId w:val="9"/>
  </w:num>
  <w:num w:numId="14">
    <w:abstractNumId w:val="10"/>
  </w:num>
  <w:num w:numId="15">
    <w:abstractNumId w:val="22"/>
  </w:num>
  <w:num w:numId="16">
    <w:abstractNumId w:val="30"/>
  </w:num>
  <w:num w:numId="17">
    <w:abstractNumId w:val="43"/>
  </w:num>
  <w:num w:numId="18">
    <w:abstractNumId w:val="8"/>
  </w:num>
  <w:num w:numId="19">
    <w:abstractNumId w:val="4"/>
  </w:num>
  <w:num w:numId="20">
    <w:abstractNumId w:val="18"/>
  </w:num>
  <w:num w:numId="21">
    <w:abstractNumId w:val="44"/>
  </w:num>
  <w:num w:numId="22">
    <w:abstractNumId w:val="13"/>
  </w:num>
  <w:num w:numId="23">
    <w:abstractNumId w:val="17"/>
  </w:num>
  <w:num w:numId="24">
    <w:abstractNumId w:val="40"/>
  </w:num>
  <w:num w:numId="25">
    <w:abstractNumId w:val="24"/>
  </w:num>
  <w:num w:numId="26">
    <w:abstractNumId w:val="23"/>
  </w:num>
  <w:num w:numId="27">
    <w:abstractNumId w:val="36"/>
  </w:num>
  <w:num w:numId="28">
    <w:abstractNumId w:val="3"/>
  </w:num>
  <w:num w:numId="29">
    <w:abstractNumId w:val="2"/>
  </w:num>
  <w:num w:numId="30">
    <w:abstractNumId w:val="27"/>
  </w:num>
  <w:num w:numId="31">
    <w:abstractNumId w:val="29"/>
  </w:num>
  <w:num w:numId="32">
    <w:abstractNumId w:val="41"/>
  </w:num>
  <w:num w:numId="33">
    <w:abstractNumId w:val="20"/>
  </w:num>
  <w:num w:numId="34">
    <w:abstractNumId w:val="38"/>
  </w:num>
  <w:num w:numId="35">
    <w:abstractNumId w:val="1"/>
  </w:num>
  <w:num w:numId="36">
    <w:abstractNumId w:val="16"/>
  </w:num>
  <w:num w:numId="37">
    <w:abstractNumId w:val="26"/>
  </w:num>
  <w:num w:numId="38">
    <w:abstractNumId w:val="11"/>
  </w:num>
  <w:num w:numId="39">
    <w:abstractNumId w:val="33"/>
  </w:num>
  <w:num w:numId="40">
    <w:abstractNumId w:val="31"/>
  </w:num>
  <w:num w:numId="41">
    <w:abstractNumId w:val="39"/>
  </w:num>
  <w:num w:numId="42">
    <w:abstractNumId w:val="37"/>
  </w:num>
  <w:num w:numId="43">
    <w:abstractNumId w:val="15"/>
  </w:num>
  <w:num w:numId="44">
    <w:abstractNumId w:val="35"/>
  </w:num>
  <w:num w:numId="45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1196"/>
    <w:rsid w:val="000170C8"/>
    <w:rsid w:val="0002077E"/>
    <w:rsid w:val="00035758"/>
    <w:rsid w:val="00047B4B"/>
    <w:rsid w:val="0005597A"/>
    <w:rsid w:val="000637FF"/>
    <w:rsid w:val="00077B44"/>
    <w:rsid w:val="0008245C"/>
    <w:rsid w:val="0009306E"/>
    <w:rsid w:val="00095904"/>
    <w:rsid w:val="00097EA0"/>
    <w:rsid w:val="000A2E5D"/>
    <w:rsid w:val="000A7EA2"/>
    <w:rsid w:val="000B3157"/>
    <w:rsid w:val="000B3956"/>
    <w:rsid w:val="000C0FB0"/>
    <w:rsid w:val="000D3275"/>
    <w:rsid w:val="000E4EBA"/>
    <w:rsid w:val="000F5AA5"/>
    <w:rsid w:val="00112D0B"/>
    <w:rsid w:val="00117F9E"/>
    <w:rsid w:val="001275E0"/>
    <w:rsid w:val="00130520"/>
    <w:rsid w:val="001316DA"/>
    <w:rsid w:val="00132122"/>
    <w:rsid w:val="00153033"/>
    <w:rsid w:val="00156137"/>
    <w:rsid w:val="00156647"/>
    <w:rsid w:val="001617FE"/>
    <w:rsid w:val="0016239E"/>
    <w:rsid w:val="0016298E"/>
    <w:rsid w:val="00171C7C"/>
    <w:rsid w:val="00173519"/>
    <w:rsid w:val="0017651D"/>
    <w:rsid w:val="0019432F"/>
    <w:rsid w:val="001B0DE5"/>
    <w:rsid w:val="001C31CA"/>
    <w:rsid w:val="001C3707"/>
    <w:rsid w:val="001D169A"/>
    <w:rsid w:val="001D1FB4"/>
    <w:rsid w:val="001F0058"/>
    <w:rsid w:val="001F253A"/>
    <w:rsid w:val="001F39F6"/>
    <w:rsid w:val="002000A1"/>
    <w:rsid w:val="00201199"/>
    <w:rsid w:val="00211C5D"/>
    <w:rsid w:val="00211DEC"/>
    <w:rsid w:val="00222889"/>
    <w:rsid w:val="002266B2"/>
    <w:rsid w:val="002321C5"/>
    <w:rsid w:val="0023607A"/>
    <w:rsid w:val="00244487"/>
    <w:rsid w:val="002514E0"/>
    <w:rsid w:val="00254845"/>
    <w:rsid w:val="00264E07"/>
    <w:rsid w:val="0028378B"/>
    <w:rsid w:val="002939B8"/>
    <w:rsid w:val="002A01AE"/>
    <w:rsid w:val="002A6433"/>
    <w:rsid w:val="002C1420"/>
    <w:rsid w:val="002C4F88"/>
    <w:rsid w:val="002C7299"/>
    <w:rsid w:val="002E1733"/>
    <w:rsid w:val="002E776F"/>
    <w:rsid w:val="002F1484"/>
    <w:rsid w:val="002F2604"/>
    <w:rsid w:val="002F4D53"/>
    <w:rsid w:val="0030293B"/>
    <w:rsid w:val="0030529B"/>
    <w:rsid w:val="0030541A"/>
    <w:rsid w:val="003146B0"/>
    <w:rsid w:val="0031590B"/>
    <w:rsid w:val="003264B1"/>
    <w:rsid w:val="003273F4"/>
    <w:rsid w:val="00332BC8"/>
    <w:rsid w:val="0033557A"/>
    <w:rsid w:val="0034145C"/>
    <w:rsid w:val="00342382"/>
    <w:rsid w:val="0035154E"/>
    <w:rsid w:val="00351EEE"/>
    <w:rsid w:val="00371FA0"/>
    <w:rsid w:val="003767BC"/>
    <w:rsid w:val="00382ABD"/>
    <w:rsid w:val="003A1B61"/>
    <w:rsid w:val="003A2922"/>
    <w:rsid w:val="003A52DF"/>
    <w:rsid w:val="003A7C32"/>
    <w:rsid w:val="003C51C8"/>
    <w:rsid w:val="003C73F8"/>
    <w:rsid w:val="003D5A4E"/>
    <w:rsid w:val="003E1726"/>
    <w:rsid w:val="003E5499"/>
    <w:rsid w:val="003E5550"/>
    <w:rsid w:val="003F5B5B"/>
    <w:rsid w:val="003F68FB"/>
    <w:rsid w:val="00410A20"/>
    <w:rsid w:val="004115F9"/>
    <w:rsid w:val="00417170"/>
    <w:rsid w:val="00426E31"/>
    <w:rsid w:val="00431376"/>
    <w:rsid w:val="00431807"/>
    <w:rsid w:val="00434A86"/>
    <w:rsid w:val="00436672"/>
    <w:rsid w:val="00436A57"/>
    <w:rsid w:val="004454C5"/>
    <w:rsid w:val="004512CE"/>
    <w:rsid w:val="00455A87"/>
    <w:rsid w:val="00467B3D"/>
    <w:rsid w:val="00467BCD"/>
    <w:rsid w:val="0047477A"/>
    <w:rsid w:val="00480B71"/>
    <w:rsid w:val="0048126C"/>
    <w:rsid w:val="004843BF"/>
    <w:rsid w:val="004B515E"/>
    <w:rsid w:val="004C406B"/>
    <w:rsid w:val="004C707F"/>
    <w:rsid w:val="004D0545"/>
    <w:rsid w:val="004D0BEA"/>
    <w:rsid w:val="004D1B4C"/>
    <w:rsid w:val="004E5BAD"/>
    <w:rsid w:val="00523066"/>
    <w:rsid w:val="00532B7E"/>
    <w:rsid w:val="00540DC9"/>
    <w:rsid w:val="0054612C"/>
    <w:rsid w:val="00546176"/>
    <w:rsid w:val="0054671F"/>
    <w:rsid w:val="00546F23"/>
    <w:rsid w:val="00557A8D"/>
    <w:rsid w:val="00580CDF"/>
    <w:rsid w:val="00582399"/>
    <w:rsid w:val="00595850"/>
    <w:rsid w:val="0059595F"/>
    <w:rsid w:val="005A5FFC"/>
    <w:rsid w:val="005B667A"/>
    <w:rsid w:val="005C258C"/>
    <w:rsid w:val="005C6AD7"/>
    <w:rsid w:val="005D060B"/>
    <w:rsid w:val="005D4C27"/>
    <w:rsid w:val="005E146B"/>
    <w:rsid w:val="005E2964"/>
    <w:rsid w:val="005F22AD"/>
    <w:rsid w:val="00603674"/>
    <w:rsid w:val="00604962"/>
    <w:rsid w:val="00606DF9"/>
    <w:rsid w:val="00613BC5"/>
    <w:rsid w:val="00615A01"/>
    <w:rsid w:val="00621D5F"/>
    <w:rsid w:val="006227D2"/>
    <w:rsid w:val="00624C28"/>
    <w:rsid w:val="006354F8"/>
    <w:rsid w:val="0063631A"/>
    <w:rsid w:val="00640302"/>
    <w:rsid w:val="00643408"/>
    <w:rsid w:val="0064600A"/>
    <w:rsid w:val="0065154C"/>
    <w:rsid w:val="00661249"/>
    <w:rsid w:val="00665650"/>
    <w:rsid w:val="00666834"/>
    <w:rsid w:val="00674513"/>
    <w:rsid w:val="00676370"/>
    <w:rsid w:val="00680DF2"/>
    <w:rsid w:val="006826D9"/>
    <w:rsid w:val="00686C5A"/>
    <w:rsid w:val="00690D21"/>
    <w:rsid w:val="00692047"/>
    <w:rsid w:val="006A34FE"/>
    <w:rsid w:val="006B0287"/>
    <w:rsid w:val="006B5846"/>
    <w:rsid w:val="006B7687"/>
    <w:rsid w:val="006C1272"/>
    <w:rsid w:val="006C7F0F"/>
    <w:rsid w:val="006D06E9"/>
    <w:rsid w:val="006D0793"/>
    <w:rsid w:val="006D4763"/>
    <w:rsid w:val="006E7721"/>
    <w:rsid w:val="00701277"/>
    <w:rsid w:val="0071081A"/>
    <w:rsid w:val="007132B3"/>
    <w:rsid w:val="00730AC8"/>
    <w:rsid w:val="0073421F"/>
    <w:rsid w:val="007356FA"/>
    <w:rsid w:val="00745D51"/>
    <w:rsid w:val="00757C0A"/>
    <w:rsid w:val="00763A32"/>
    <w:rsid w:val="007660BD"/>
    <w:rsid w:val="007717C9"/>
    <w:rsid w:val="00771E10"/>
    <w:rsid w:val="00795272"/>
    <w:rsid w:val="007B1B60"/>
    <w:rsid w:val="007B708B"/>
    <w:rsid w:val="007C1642"/>
    <w:rsid w:val="007C3F4F"/>
    <w:rsid w:val="007D02BF"/>
    <w:rsid w:val="007D399A"/>
    <w:rsid w:val="007D7137"/>
    <w:rsid w:val="007E39B1"/>
    <w:rsid w:val="007E5410"/>
    <w:rsid w:val="007E547C"/>
    <w:rsid w:val="007F76AB"/>
    <w:rsid w:val="00804188"/>
    <w:rsid w:val="00813441"/>
    <w:rsid w:val="00816549"/>
    <w:rsid w:val="0082747A"/>
    <w:rsid w:val="00827A30"/>
    <w:rsid w:val="008374CD"/>
    <w:rsid w:val="00844537"/>
    <w:rsid w:val="00845DDE"/>
    <w:rsid w:val="0084691D"/>
    <w:rsid w:val="00847704"/>
    <w:rsid w:val="00854D84"/>
    <w:rsid w:val="00856ED6"/>
    <w:rsid w:val="00857993"/>
    <w:rsid w:val="00881F18"/>
    <w:rsid w:val="00884115"/>
    <w:rsid w:val="0088449C"/>
    <w:rsid w:val="00890726"/>
    <w:rsid w:val="0089079B"/>
    <w:rsid w:val="00891451"/>
    <w:rsid w:val="00894187"/>
    <w:rsid w:val="0089428F"/>
    <w:rsid w:val="008A3502"/>
    <w:rsid w:val="008A38D2"/>
    <w:rsid w:val="008A5403"/>
    <w:rsid w:val="008A7D97"/>
    <w:rsid w:val="008C76DC"/>
    <w:rsid w:val="008D1658"/>
    <w:rsid w:val="008E4678"/>
    <w:rsid w:val="008F13D0"/>
    <w:rsid w:val="008F51BC"/>
    <w:rsid w:val="0091281F"/>
    <w:rsid w:val="00914FB9"/>
    <w:rsid w:val="00933214"/>
    <w:rsid w:val="0094467A"/>
    <w:rsid w:val="009479D5"/>
    <w:rsid w:val="009501A1"/>
    <w:rsid w:val="00954D8C"/>
    <w:rsid w:val="009608D8"/>
    <w:rsid w:val="00970F92"/>
    <w:rsid w:val="00984EE4"/>
    <w:rsid w:val="00987F9F"/>
    <w:rsid w:val="00990280"/>
    <w:rsid w:val="009A1352"/>
    <w:rsid w:val="009B4F12"/>
    <w:rsid w:val="009B556C"/>
    <w:rsid w:val="009C0A90"/>
    <w:rsid w:val="009C2F59"/>
    <w:rsid w:val="009D7EA3"/>
    <w:rsid w:val="009E1642"/>
    <w:rsid w:val="009E5262"/>
    <w:rsid w:val="009E55FA"/>
    <w:rsid w:val="009E56B0"/>
    <w:rsid w:val="009E5B08"/>
    <w:rsid w:val="009F221F"/>
    <w:rsid w:val="009F6D5B"/>
    <w:rsid w:val="00A00D0D"/>
    <w:rsid w:val="00A05801"/>
    <w:rsid w:val="00A13A37"/>
    <w:rsid w:val="00A23655"/>
    <w:rsid w:val="00A30DC4"/>
    <w:rsid w:val="00A31C77"/>
    <w:rsid w:val="00A32F6E"/>
    <w:rsid w:val="00A54C1A"/>
    <w:rsid w:val="00A563F0"/>
    <w:rsid w:val="00A578C1"/>
    <w:rsid w:val="00A60234"/>
    <w:rsid w:val="00A62A8C"/>
    <w:rsid w:val="00A64170"/>
    <w:rsid w:val="00A807D3"/>
    <w:rsid w:val="00A822C4"/>
    <w:rsid w:val="00A83143"/>
    <w:rsid w:val="00A84022"/>
    <w:rsid w:val="00A85A63"/>
    <w:rsid w:val="00A86C33"/>
    <w:rsid w:val="00A87B47"/>
    <w:rsid w:val="00A90ACD"/>
    <w:rsid w:val="00A9407E"/>
    <w:rsid w:val="00AA1303"/>
    <w:rsid w:val="00AA55C3"/>
    <w:rsid w:val="00AA6A2B"/>
    <w:rsid w:val="00AA6CCB"/>
    <w:rsid w:val="00AC07BC"/>
    <w:rsid w:val="00AE0399"/>
    <w:rsid w:val="00AE2F54"/>
    <w:rsid w:val="00AE7F34"/>
    <w:rsid w:val="00B01969"/>
    <w:rsid w:val="00B05474"/>
    <w:rsid w:val="00B062DF"/>
    <w:rsid w:val="00B071A6"/>
    <w:rsid w:val="00B247AD"/>
    <w:rsid w:val="00B3213B"/>
    <w:rsid w:val="00B43B70"/>
    <w:rsid w:val="00B4664C"/>
    <w:rsid w:val="00B571FA"/>
    <w:rsid w:val="00B623F3"/>
    <w:rsid w:val="00B625A2"/>
    <w:rsid w:val="00B64F2B"/>
    <w:rsid w:val="00B651E0"/>
    <w:rsid w:val="00B65EA8"/>
    <w:rsid w:val="00B748FF"/>
    <w:rsid w:val="00B80309"/>
    <w:rsid w:val="00BA161A"/>
    <w:rsid w:val="00BB4DB5"/>
    <w:rsid w:val="00BC0A2E"/>
    <w:rsid w:val="00BD1A96"/>
    <w:rsid w:val="00BD5455"/>
    <w:rsid w:val="00BD56C2"/>
    <w:rsid w:val="00BE3A8B"/>
    <w:rsid w:val="00BE6FEA"/>
    <w:rsid w:val="00BF26F6"/>
    <w:rsid w:val="00C03DB9"/>
    <w:rsid w:val="00C10665"/>
    <w:rsid w:val="00C1307F"/>
    <w:rsid w:val="00C21E8E"/>
    <w:rsid w:val="00C3640A"/>
    <w:rsid w:val="00C41A63"/>
    <w:rsid w:val="00C45DDF"/>
    <w:rsid w:val="00C47644"/>
    <w:rsid w:val="00C66993"/>
    <w:rsid w:val="00C71646"/>
    <w:rsid w:val="00C8074C"/>
    <w:rsid w:val="00CA2D7F"/>
    <w:rsid w:val="00CA4E30"/>
    <w:rsid w:val="00CA5082"/>
    <w:rsid w:val="00CB3125"/>
    <w:rsid w:val="00CB377A"/>
    <w:rsid w:val="00CB47C3"/>
    <w:rsid w:val="00CB570D"/>
    <w:rsid w:val="00CB6B9A"/>
    <w:rsid w:val="00CC08CA"/>
    <w:rsid w:val="00CD2087"/>
    <w:rsid w:val="00CF19BF"/>
    <w:rsid w:val="00CF78B5"/>
    <w:rsid w:val="00D02265"/>
    <w:rsid w:val="00D0350C"/>
    <w:rsid w:val="00D13DBA"/>
    <w:rsid w:val="00D22DE3"/>
    <w:rsid w:val="00D33296"/>
    <w:rsid w:val="00D37536"/>
    <w:rsid w:val="00D46CAD"/>
    <w:rsid w:val="00D474F6"/>
    <w:rsid w:val="00D546F5"/>
    <w:rsid w:val="00D62A39"/>
    <w:rsid w:val="00D73D12"/>
    <w:rsid w:val="00D76BFE"/>
    <w:rsid w:val="00D80A0C"/>
    <w:rsid w:val="00D907E4"/>
    <w:rsid w:val="00D972E8"/>
    <w:rsid w:val="00DA72E8"/>
    <w:rsid w:val="00DB2BA6"/>
    <w:rsid w:val="00DD3A59"/>
    <w:rsid w:val="00DE039F"/>
    <w:rsid w:val="00DF09D7"/>
    <w:rsid w:val="00E126B8"/>
    <w:rsid w:val="00E16BAB"/>
    <w:rsid w:val="00E1745B"/>
    <w:rsid w:val="00E23C68"/>
    <w:rsid w:val="00E269C3"/>
    <w:rsid w:val="00E30A14"/>
    <w:rsid w:val="00E321D4"/>
    <w:rsid w:val="00E32561"/>
    <w:rsid w:val="00E334FB"/>
    <w:rsid w:val="00E46359"/>
    <w:rsid w:val="00E5691E"/>
    <w:rsid w:val="00E56A00"/>
    <w:rsid w:val="00E5719C"/>
    <w:rsid w:val="00E629AE"/>
    <w:rsid w:val="00E645E5"/>
    <w:rsid w:val="00E82B73"/>
    <w:rsid w:val="00E86357"/>
    <w:rsid w:val="00E90112"/>
    <w:rsid w:val="00E90D61"/>
    <w:rsid w:val="00E923DD"/>
    <w:rsid w:val="00E9255E"/>
    <w:rsid w:val="00E961E2"/>
    <w:rsid w:val="00EA3EBC"/>
    <w:rsid w:val="00EB4526"/>
    <w:rsid w:val="00ED1268"/>
    <w:rsid w:val="00ED1EF3"/>
    <w:rsid w:val="00ED4A6D"/>
    <w:rsid w:val="00ED6AB2"/>
    <w:rsid w:val="00EE1A3B"/>
    <w:rsid w:val="00EE766C"/>
    <w:rsid w:val="00EE795A"/>
    <w:rsid w:val="00EF38B0"/>
    <w:rsid w:val="00EF48A5"/>
    <w:rsid w:val="00EF739A"/>
    <w:rsid w:val="00EF7495"/>
    <w:rsid w:val="00F018BC"/>
    <w:rsid w:val="00F018CC"/>
    <w:rsid w:val="00F02698"/>
    <w:rsid w:val="00F13107"/>
    <w:rsid w:val="00F140FB"/>
    <w:rsid w:val="00F17C6B"/>
    <w:rsid w:val="00F225F9"/>
    <w:rsid w:val="00F27F8C"/>
    <w:rsid w:val="00F36FF2"/>
    <w:rsid w:val="00F437C8"/>
    <w:rsid w:val="00F43BC7"/>
    <w:rsid w:val="00F50CED"/>
    <w:rsid w:val="00F6676D"/>
    <w:rsid w:val="00F67996"/>
    <w:rsid w:val="00F67A4C"/>
    <w:rsid w:val="00F73052"/>
    <w:rsid w:val="00F74193"/>
    <w:rsid w:val="00F770EB"/>
    <w:rsid w:val="00F77EC3"/>
    <w:rsid w:val="00F810F2"/>
    <w:rsid w:val="00F8196B"/>
    <w:rsid w:val="00F82974"/>
    <w:rsid w:val="00F8725A"/>
    <w:rsid w:val="00F95A25"/>
    <w:rsid w:val="00F97F42"/>
    <w:rsid w:val="00FC77B0"/>
    <w:rsid w:val="00FD1196"/>
    <w:rsid w:val="00FF04F6"/>
    <w:rsid w:val="00FF2842"/>
    <w:rsid w:val="00FF2CDD"/>
    <w:rsid w:val="00FF635D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058"/>
    <w:pPr>
      <w:widowControl w:val="0"/>
      <w:suppressAutoHyphens/>
      <w:autoSpaceDE w:val="0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58"/>
    <w:rPr>
      <w:rFonts w:ascii="Arial" w:eastAsia="新細明體" w:hAnsi="Arial"/>
      <w:sz w:val="18"/>
      <w:szCs w:val="18"/>
    </w:rPr>
  </w:style>
  <w:style w:type="character" w:styleId="a5">
    <w:name w:val="annotation reference"/>
    <w:rsid w:val="001F0058"/>
    <w:rPr>
      <w:sz w:val="18"/>
      <w:szCs w:val="18"/>
    </w:rPr>
  </w:style>
  <w:style w:type="paragraph" w:styleId="a6">
    <w:name w:val="annotation text"/>
    <w:basedOn w:val="a"/>
    <w:link w:val="a7"/>
    <w:rsid w:val="001F0058"/>
  </w:style>
  <w:style w:type="paragraph" w:styleId="a8">
    <w:name w:val="header"/>
    <w:basedOn w:val="a"/>
    <w:rsid w:val="001F00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sid w:val="001F0058"/>
    <w:rPr>
      <w:rFonts w:ascii="細明體" w:eastAsia="細明體" w:hAnsi="細明體"/>
    </w:rPr>
  </w:style>
  <w:style w:type="paragraph" w:styleId="aa">
    <w:name w:val="footer"/>
    <w:basedOn w:val="a"/>
    <w:uiPriority w:val="99"/>
    <w:rsid w:val="001F00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uiPriority w:val="99"/>
    <w:rsid w:val="001F0058"/>
    <w:rPr>
      <w:rFonts w:ascii="細明體" w:eastAsia="細明體" w:hAnsi="細明體"/>
    </w:rPr>
  </w:style>
  <w:style w:type="paragraph" w:customStyle="1" w:styleId="TableParagraph">
    <w:name w:val="Table Paragraph"/>
    <w:basedOn w:val="a"/>
    <w:uiPriority w:val="1"/>
    <w:qFormat/>
    <w:rsid w:val="001F0058"/>
    <w:rPr>
      <w:rFonts w:cs="細明體"/>
      <w:sz w:val="22"/>
      <w:szCs w:val="22"/>
      <w:lang w:val="zh-TW" w:bidi="zh-TW"/>
    </w:rPr>
  </w:style>
  <w:style w:type="character" w:styleId="ac">
    <w:name w:val="Strong"/>
    <w:rsid w:val="001F0058"/>
    <w:rPr>
      <w:b/>
      <w:bCs/>
    </w:rPr>
  </w:style>
  <w:style w:type="paragraph" w:styleId="ad">
    <w:name w:val="List Paragraph"/>
    <w:basedOn w:val="a"/>
    <w:link w:val="ae"/>
    <w:uiPriority w:val="1"/>
    <w:qFormat/>
    <w:rsid w:val="001F0058"/>
    <w:pPr>
      <w:autoSpaceDE/>
      <w:ind w:left="480"/>
    </w:pPr>
    <w:rPr>
      <w:rFonts w:ascii="Calibri" w:eastAsia="新細明體" w:hAnsi="Calibri"/>
      <w:kern w:val="3"/>
      <w:szCs w:val="22"/>
    </w:rPr>
  </w:style>
  <w:style w:type="paragraph" w:styleId="af">
    <w:name w:val="Body Text"/>
    <w:basedOn w:val="a"/>
    <w:rsid w:val="001F0058"/>
    <w:pPr>
      <w:ind w:left="274"/>
    </w:pPr>
    <w:rPr>
      <w:rFonts w:cs="細明體"/>
      <w:szCs w:val="24"/>
      <w:lang w:val="zh-TW" w:bidi="zh-TW"/>
    </w:rPr>
  </w:style>
  <w:style w:type="character" w:customStyle="1" w:styleId="af0">
    <w:name w:val="本文 字元"/>
    <w:rsid w:val="001F0058"/>
    <w:rPr>
      <w:rFonts w:ascii="細明體" w:eastAsia="細明體" w:hAnsi="細明體" w:cs="細明體"/>
      <w:sz w:val="24"/>
      <w:szCs w:val="24"/>
      <w:lang w:val="zh-TW" w:bidi="zh-TW"/>
    </w:rPr>
  </w:style>
  <w:style w:type="table" w:styleId="af1">
    <w:name w:val="Table Grid"/>
    <w:basedOn w:val="a1"/>
    <w:uiPriority w:val="39"/>
    <w:rsid w:val="0030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C1272"/>
    <w:rPr>
      <w:b/>
      <w:bCs/>
    </w:rPr>
  </w:style>
  <w:style w:type="character" w:customStyle="1" w:styleId="a7">
    <w:name w:val="註解文字 字元"/>
    <w:basedOn w:val="a0"/>
    <w:link w:val="a6"/>
    <w:rsid w:val="006C1272"/>
    <w:rPr>
      <w:rFonts w:ascii="細明體" w:eastAsia="細明體" w:hAnsi="細明體"/>
      <w:sz w:val="24"/>
    </w:rPr>
  </w:style>
  <w:style w:type="character" w:customStyle="1" w:styleId="af3">
    <w:name w:val="註解主旨 字元"/>
    <w:basedOn w:val="a7"/>
    <w:link w:val="af2"/>
    <w:uiPriority w:val="99"/>
    <w:semiHidden/>
    <w:rsid w:val="006C1272"/>
    <w:rPr>
      <w:rFonts w:ascii="細明體" w:eastAsia="細明體" w:hAnsi="細明體"/>
      <w:b/>
      <w:bCs/>
      <w:sz w:val="24"/>
    </w:rPr>
  </w:style>
  <w:style w:type="character" w:customStyle="1" w:styleId="ae">
    <w:name w:val="清單段落 字元"/>
    <w:link w:val="ad"/>
    <w:locked/>
    <w:rsid w:val="00AA6CCB"/>
    <w:rPr>
      <w:rFonts w:ascii="Calibri" w:hAnsi="Calibri"/>
      <w:kern w:val="3"/>
      <w:sz w:val="24"/>
      <w:szCs w:val="22"/>
    </w:rPr>
  </w:style>
  <w:style w:type="character" w:customStyle="1" w:styleId="a4">
    <w:name w:val="註解方塊文字 字元"/>
    <w:basedOn w:val="a0"/>
    <w:link w:val="a3"/>
    <w:rsid w:val="0035154E"/>
    <w:rPr>
      <w:rFonts w:ascii="Arial" w:hAnsi="Arial"/>
      <w:sz w:val="18"/>
      <w:szCs w:val="18"/>
    </w:rPr>
  </w:style>
  <w:style w:type="character" w:styleId="af4">
    <w:name w:val="Emphasis"/>
    <w:basedOn w:val="a0"/>
    <w:uiPriority w:val="20"/>
    <w:qFormat/>
    <w:rsid w:val="0035154E"/>
    <w:rPr>
      <w:i/>
      <w:iCs/>
    </w:rPr>
  </w:style>
  <w:style w:type="paragraph" w:customStyle="1" w:styleId="af5">
    <w:name w:val="（一）條列"/>
    <w:basedOn w:val="a"/>
    <w:link w:val="af6"/>
    <w:rsid w:val="0035154E"/>
    <w:pPr>
      <w:suppressAutoHyphens w:val="0"/>
      <w:autoSpaceDE/>
      <w:autoSpaceDN/>
      <w:adjustRightInd w:val="0"/>
      <w:snapToGrid w:val="0"/>
      <w:spacing w:beforeLines="50" w:line="400" w:lineRule="exact"/>
      <w:ind w:leftChars="100" w:left="100" w:hangingChars="300" w:hanging="301"/>
      <w:jc w:val="both"/>
      <w:textAlignment w:val="auto"/>
    </w:pPr>
    <w:rPr>
      <w:rFonts w:ascii="Times New Roman" w:eastAsia="標楷體" w:hAnsi="Times New Roman"/>
      <w:bCs/>
      <w:kern w:val="2"/>
      <w:sz w:val="28"/>
      <w:szCs w:val="24"/>
    </w:rPr>
  </w:style>
  <w:style w:type="character" w:customStyle="1" w:styleId="af6">
    <w:name w:val="（一）條列 字元"/>
    <w:basedOn w:val="a0"/>
    <w:link w:val="af5"/>
    <w:rsid w:val="0035154E"/>
    <w:rPr>
      <w:rFonts w:eastAsia="標楷體"/>
      <w:bCs/>
      <w:kern w:val="2"/>
      <w:sz w:val="28"/>
      <w:szCs w:val="24"/>
    </w:rPr>
  </w:style>
  <w:style w:type="paragraph" w:customStyle="1" w:styleId="Textbody">
    <w:name w:val="Text body"/>
    <w:rsid w:val="00410A20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455A87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CA50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0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dr-fjqa-hf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mdr-fjqa-hf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ikbz6vzQxQZRLdYs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7C01-D2D6-4344-B480-1174352E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</dc:creator>
  <cp:lastModifiedBy>輔導室</cp:lastModifiedBy>
  <cp:revision>2</cp:revision>
  <cp:lastPrinted>2021-11-04T01:20:00Z</cp:lastPrinted>
  <dcterms:created xsi:type="dcterms:W3CDTF">2021-11-24T02:46:00Z</dcterms:created>
  <dcterms:modified xsi:type="dcterms:W3CDTF">2021-11-24T02:46:00Z</dcterms:modified>
</cp:coreProperties>
</file>