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95" w:rsidRDefault="00514A7D">
      <w:pPr>
        <w:spacing w:line="360" w:lineRule="exact"/>
        <w:jc w:val="center"/>
      </w:pPr>
      <w:r>
        <w:rPr>
          <w:rFonts w:ascii="標楷體" w:eastAsia="標楷體" w:hAnsi="標楷體"/>
          <w:bCs/>
          <w:sz w:val="28"/>
          <w:szCs w:val="28"/>
        </w:rPr>
        <w:t xml:space="preserve">                                                                     </w:t>
      </w:r>
      <w:r>
        <w:rPr>
          <w:rFonts w:ascii="標楷體" w:eastAsia="標楷體" w:hAnsi="標楷體"/>
          <w:bCs/>
          <w:sz w:val="32"/>
          <w:szCs w:val="32"/>
        </w:rPr>
        <w:t>臺北市</w:t>
      </w:r>
      <w:r>
        <w:rPr>
          <w:rFonts w:ascii="標楷體" w:eastAsia="標楷體" w:hAnsi="標楷體"/>
          <w:bCs/>
          <w:sz w:val="32"/>
          <w:szCs w:val="32"/>
        </w:rPr>
        <w:t>109</w:t>
      </w:r>
      <w:r>
        <w:rPr>
          <w:rFonts w:ascii="標楷體" w:eastAsia="標楷體" w:hAnsi="標楷體"/>
          <w:bCs/>
          <w:sz w:val="32"/>
          <w:szCs w:val="32"/>
        </w:rPr>
        <w:t>年度</w:t>
      </w:r>
      <w:r>
        <w:rPr>
          <w:rFonts w:ascii="標楷體" w:eastAsia="標楷體" w:hAnsi="標楷體"/>
          <w:bCs/>
          <w:sz w:val="32"/>
          <w:szCs w:val="32"/>
        </w:rPr>
        <w:t>9-12</w:t>
      </w:r>
      <w:r>
        <w:rPr>
          <w:rFonts w:ascii="標楷體" w:eastAsia="標楷體" w:hAnsi="標楷體"/>
          <w:bCs/>
          <w:sz w:val="32"/>
          <w:szCs w:val="32"/>
        </w:rPr>
        <w:t>月五常國中精神科醫師駐區專業諮詢服務計畫</w:t>
      </w:r>
    </w:p>
    <w:p w:rsidR="00286B95" w:rsidRDefault="00514A7D">
      <w:pPr>
        <w:spacing w:line="360" w:lineRule="exact"/>
        <w:jc w:val="center"/>
        <w:rPr>
          <w:rFonts w:ascii="標楷體" w:eastAsia="標楷體" w:hAnsi="標楷體"/>
          <w:b/>
          <w:bCs/>
          <w:sz w:val="28"/>
          <w:szCs w:val="28"/>
        </w:rPr>
      </w:pPr>
      <w:r>
        <w:rPr>
          <w:rFonts w:ascii="標楷體" w:eastAsia="標楷體" w:hAnsi="標楷體"/>
          <w:b/>
          <w:bCs/>
          <w:sz w:val="28"/>
          <w:szCs w:val="28"/>
        </w:rPr>
        <w:t>（中山區、中正區、萬華區）</w:t>
      </w:r>
    </w:p>
    <w:p w:rsidR="00286B95" w:rsidRDefault="00514A7D">
      <w:pPr>
        <w:pStyle w:val="ac"/>
        <w:numPr>
          <w:ilvl w:val="0"/>
          <w:numId w:val="1"/>
        </w:numPr>
        <w:spacing w:before="120" w:line="380" w:lineRule="exact"/>
      </w:pPr>
      <w:r>
        <w:rPr>
          <w:rFonts w:ascii="標楷體" w:eastAsia="標楷體" w:hAnsi="標楷體"/>
        </w:rPr>
        <w:t>依據</w:t>
      </w:r>
      <w:r>
        <w:rPr>
          <w:rFonts w:ascii="微軟正黑體" w:eastAsia="微軟正黑體" w:hAnsi="微軟正黑體"/>
        </w:rPr>
        <w:t>：</w:t>
      </w:r>
      <w:r>
        <w:rPr>
          <w:rFonts w:ascii="微軟正黑體" w:eastAsia="微軟正黑體" w:hAnsi="微軟正黑體"/>
        </w:rPr>
        <w:br/>
      </w:r>
      <w:r>
        <w:rPr>
          <w:rFonts w:ascii="標楷體" w:eastAsia="標楷體" w:hAnsi="標楷體"/>
        </w:rPr>
        <w:t>（一）</w:t>
      </w:r>
      <w:bookmarkStart w:id="0" w:name="_Toc403899344"/>
      <w:bookmarkStart w:id="1" w:name="_Toc403937363"/>
      <w:r>
        <w:rPr>
          <w:rFonts w:ascii="標楷體" w:eastAsia="標楷體" w:hAnsi="標楷體"/>
        </w:rPr>
        <w:t>臺</w:t>
      </w:r>
      <w:r>
        <w:rPr>
          <w:rFonts w:ascii="標楷體" w:eastAsia="標楷體" w:hAnsi="標楷體"/>
          <w:szCs w:val="24"/>
        </w:rPr>
        <w:t>北市</w:t>
      </w:r>
      <w:r>
        <w:rPr>
          <w:rFonts w:ascii="標楷體" w:eastAsia="標楷體" w:hAnsi="標楷體"/>
          <w:szCs w:val="24"/>
        </w:rPr>
        <w:t>109</w:t>
      </w:r>
      <w:r>
        <w:rPr>
          <w:rFonts w:ascii="標楷體" w:eastAsia="標楷體" w:hAnsi="標楷體"/>
          <w:szCs w:val="24"/>
        </w:rPr>
        <w:t>年度友善校園學生事務與輔導工作輔導團工作計畫</w:t>
      </w:r>
      <w:bookmarkEnd w:id="0"/>
      <w:bookmarkEnd w:id="1"/>
      <w:r>
        <w:rPr>
          <w:rFonts w:ascii="標楷體" w:eastAsia="標楷體" w:hAnsi="標楷體"/>
          <w:szCs w:val="24"/>
        </w:rPr>
        <w:t>。</w:t>
      </w:r>
    </w:p>
    <w:p w:rsidR="00286B95" w:rsidRDefault="00514A7D">
      <w:pPr>
        <w:pStyle w:val="ac"/>
        <w:spacing w:before="120" w:line="380" w:lineRule="exact"/>
      </w:pPr>
      <w:r>
        <w:rPr>
          <w:rFonts w:ascii="標楷體" w:eastAsia="標楷體" w:hAnsi="標楷體"/>
        </w:rPr>
        <w:t>（二）臺北市政府教育局</w:t>
      </w:r>
      <w:r>
        <w:rPr>
          <w:rFonts w:ascii="標楷體" w:eastAsia="標楷體" w:hAnsi="標楷體"/>
          <w:bCs/>
          <w:szCs w:val="24"/>
        </w:rPr>
        <w:t>109</w:t>
      </w:r>
      <w:r>
        <w:rPr>
          <w:rFonts w:ascii="標楷體" w:eastAsia="標楷體" w:hAnsi="標楷體"/>
          <w:bCs/>
          <w:szCs w:val="24"/>
        </w:rPr>
        <w:t>年</w:t>
      </w:r>
      <w:r>
        <w:rPr>
          <w:rFonts w:ascii="標楷體" w:eastAsia="標楷體" w:hAnsi="標楷體"/>
          <w:bCs/>
          <w:szCs w:val="24"/>
        </w:rPr>
        <w:t>3</w:t>
      </w:r>
      <w:r>
        <w:rPr>
          <w:rFonts w:ascii="標楷體" w:eastAsia="標楷體" w:hAnsi="標楷體"/>
          <w:bCs/>
          <w:szCs w:val="24"/>
        </w:rPr>
        <w:t>月</w:t>
      </w:r>
      <w:r>
        <w:rPr>
          <w:rFonts w:ascii="標楷體" w:eastAsia="標楷體" w:hAnsi="標楷體"/>
          <w:bCs/>
          <w:szCs w:val="24"/>
        </w:rPr>
        <w:t>2</w:t>
      </w:r>
      <w:r>
        <w:rPr>
          <w:rFonts w:ascii="標楷體" w:eastAsia="標楷體" w:hAnsi="標楷體"/>
          <w:bCs/>
          <w:szCs w:val="24"/>
        </w:rPr>
        <w:t>日北市教中字第</w:t>
      </w:r>
      <w:r>
        <w:rPr>
          <w:rFonts w:ascii="標楷體" w:eastAsia="標楷體" w:hAnsi="標楷體"/>
          <w:bCs/>
          <w:szCs w:val="24"/>
        </w:rPr>
        <w:t>1093019492</w:t>
      </w:r>
      <w:r>
        <w:rPr>
          <w:rFonts w:ascii="標楷體" w:eastAsia="標楷體" w:hAnsi="標楷體"/>
          <w:bCs/>
          <w:szCs w:val="24"/>
        </w:rPr>
        <w:t>號函。</w:t>
      </w:r>
    </w:p>
    <w:p w:rsidR="00286B95" w:rsidRDefault="00514A7D">
      <w:pPr>
        <w:spacing w:line="380" w:lineRule="exact"/>
        <w:rPr>
          <w:rFonts w:ascii="標楷體" w:eastAsia="標楷體" w:hAnsi="標楷體"/>
        </w:rPr>
      </w:pPr>
      <w:r>
        <w:rPr>
          <w:rFonts w:ascii="標楷體" w:eastAsia="標楷體" w:hAnsi="標楷體"/>
        </w:rPr>
        <w:t>二、目的：</w:t>
      </w:r>
    </w:p>
    <w:p w:rsidR="00286B95" w:rsidRDefault="00514A7D">
      <w:pPr>
        <w:spacing w:before="50" w:line="380" w:lineRule="exact"/>
        <w:ind w:left="480"/>
        <w:jc w:val="both"/>
        <w:rPr>
          <w:rFonts w:ascii="標楷體" w:eastAsia="標楷體" w:hAnsi="標楷體"/>
        </w:rPr>
      </w:pPr>
      <w:r>
        <w:rPr>
          <w:rFonts w:ascii="標楷體" w:eastAsia="標楷體" w:hAnsi="標楷體"/>
        </w:rPr>
        <w:t>結合醫療與諮商輔導系統，共同建構本市校園心理衛生服務網絡，對校園內心理、行為、情緒、學習、人際等各種適應障礙之學生，提供評估、轉介服務，並透過專業諮詢，提昇教師輔導知能與技巧。</w:t>
      </w:r>
    </w:p>
    <w:p w:rsidR="00286B95" w:rsidRDefault="00514A7D">
      <w:pPr>
        <w:spacing w:before="50" w:line="380" w:lineRule="exact"/>
        <w:rPr>
          <w:rFonts w:ascii="標楷體" w:eastAsia="標楷體" w:hAnsi="標楷體"/>
        </w:rPr>
      </w:pPr>
      <w:r>
        <w:rPr>
          <w:rFonts w:ascii="標楷體" w:eastAsia="標楷體" w:hAnsi="標楷體"/>
        </w:rPr>
        <w:t>三、主辦單位：臺北市政府教育局、臺北市政府衛生局</w:t>
      </w:r>
    </w:p>
    <w:p w:rsidR="00286B95" w:rsidRDefault="00514A7D">
      <w:pPr>
        <w:spacing w:before="50" w:line="380" w:lineRule="exact"/>
        <w:rPr>
          <w:rFonts w:ascii="標楷體" w:eastAsia="標楷體" w:hAnsi="標楷體"/>
        </w:rPr>
      </w:pPr>
      <w:r>
        <w:rPr>
          <w:rFonts w:ascii="標楷體" w:eastAsia="標楷體" w:hAnsi="標楷體"/>
        </w:rPr>
        <w:t>四、協辦單位：臺北市立聯合醫院</w:t>
      </w:r>
    </w:p>
    <w:p w:rsidR="00286B95" w:rsidRDefault="00514A7D">
      <w:pPr>
        <w:spacing w:before="50" w:line="380" w:lineRule="exact"/>
        <w:ind w:left="1680" w:hanging="1680"/>
        <w:rPr>
          <w:rFonts w:ascii="標楷體" w:eastAsia="標楷體" w:hAnsi="標楷體"/>
        </w:rPr>
      </w:pPr>
      <w:r>
        <w:rPr>
          <w:rFonts w:ascii="標楷體" w:eastAsia="標楷體" w:hAnsi="標楷體"/>
        </w:rPr>
        <w:t>五、承辦單位：臺北市立五常國民中學</w:t>
      </w:r>
    </w:p>
    <w:p w:rsidR="00286B95" w:rsidRDefault="00514A7D">
      <w:pPr>
        <w:spacing w:before="50" w:line="380" w:lineRule="exact"/>
        <w:ind w:left="1680" w:hanging="1680"/>
        <w:rPr>
          <w:rFonts w:ascii="標楷體" w:eastAsia="標楷體" w:hAnsi="標楷體"/>
        </w:rPr>
      </w:pPr>
      <w:r>
        <w:rPr>
          <w:rFonts w:ascii="標楷體" w:eastAsia="標楷體" w:hAnsi="標楷體"/>
        </w:rPr>
        <w:t>六、實施期間：</w:t>
      </w:r>
      <w:r>
        <w:rPr>
          <w:rFonts w:ascii="標楷體" w:eastAsia="標楷體" w:hAnsi="標楷體"/>
        </w:rPr>
        <w:t>1</w:t>
      </w:r>
      <w:r>
        <w:rPr>
          <w:rFonts w:ascii="標楷體" w:eastAsia="標楷體" w:hAnsi="標楷體"/>
        </w:rPr>
        <w:t>月至</w:t>
      </w:r>
      <w:r>
        <w:rPr>
          <w:rFonts w:ascii="標楷體" w:eastAsia="標楷體" w:hAnsi="標楷體"/>
        </w:rPr>
        <w:t>12</w:t>
      </w:r>
      <w:r>
        <w:rPr>
          <w:rFonts w:ascii="標楷體" w:eastAsia="標楷體" w:hAnsi="標楷體"/>
        </w:rPr>
        <w:t>月（寒暑假除外）</w:t>
      </w:r>
    </w:p>
    <w:p w:rsidR="00286B95" w:rsidRDefault="00514A7D">
      <w:pPr>
        <w:spacing w:before="50" w:line="380" w:lineRule="exact"/>
        <w:rPr>
          <w:rFonts w:ascii="標楷體" w:eastAsia="標楷體" w:hAnsi="標楷體"/>
        </w:rPr>
      </w:pPr>
      <w:r>
        <w:rPr>
          <w:rFonts w:ascii="標楷體" w:eastAsia="標楷體" w:hAnsi="標楷體"/>
        </w:rPr>
        <w:t>七、參與對象：本市分區各級學校教師、學生及其家長</w:t>
      </w:r>
    </w:p>
    <w:p w:rsidR="00286B95" w:rsidRDefault="00514A7D">
      <w:pPr>
        <w:spacing w:before="50" w:line="380" w:lineRule="exact"/>
        <w:rPr>
          <w:rFonts w:ascii="標楷體" w:eastAsia="標楷體" w:hAnsi="標楷體"/>
        </w:rPr>
      </w:pPr>
      <w:r>
        <w:rPr>
          <w:rFonts w:ascii="標楷體" w:eastAsia="標楷體" w:hAnsi="標楷體"/>
        </w:rPr>
        <w:t>八、實施方式</w:t>
      </w:r>
    </w:p>
    <w:p w:rsidR="00286B95" w:rsidRDefault="00514A7D">
      <w:pPr>
        <w:suppressAutoHyphens w:val="0"/>
        <w:spacing w:before="50" w:line="380" w:lineRule="exact"/>
        <w:ind w:left="960" w:hanging="720"/>
        <w:jc w:val="both"/>
        <w:textAlignment w:val="auto"/>
        <w:rPr>
          <w:rFonts w:ascii="標楷體" w:eastAsia="標楷體" w:hAnsi="標楷體"/>
        </w:rPr>
      </w:pPr>
      <w:r>
        <w:rPr>
          <w:rFonts w:ascii="標楷體" w:eastAsia="標楷體" w:hAnsi="標楷體"/>
        </w:rPr>
        <w:t>（一）服務方式</w:t>
      </w:r>
    </w:p>
    <w:p w:rsidR="00286B95" w:rsidRDefault="00514A7D">
      <w:pPr>
        <w:suppressAutoHyphens w:val="0"/>
        <w:spacing w:before="50" w:line="380" w:lineRule="exact"/>
        <w:ind w:left="840" w:hanging="240"/>
        <w:jc w:val="both"/>
        <w:textAlignment w:val="auto"/>
      </w:pPr>
      <w:r>
        <w:rPr>
          <w:rFonts w:ascii="標楷體" w:eastAsia="標楷體" w:hAnsi="標楷體"/>
        </w:rPr>
        <w:t>1</w:t>
      </w:r>
      <w:r>
        <w:rPr>
          <w:rFonts w:ascii="標楷體" w:eastAsia="標楷體" w:hAnsi="標楷體"/>
        </w:rPr>
        <w:t>、排定半天</w:t>
      </w:r>
      <w:r>
        <w:rPr>
          <w:rFonts w:ascii="標楷體" w:eastAsia="標楷體" w:hAnsi="標楷體"/>
        </w:rPr>
        <w:t>3</w:t>
      </w:r>
      <w:r>
        <w:rPr>
          <w:rFonts w:ascii="標楷體" w:eastAsia="標楷體" w:hAnsi="標楷體"/>
        </w:rPr>
        <w:t>小時時間，聘請精神科醫師提供諮詢服務，每次以</w:t>
      </w:r>
      <w:r>
        <w:rPr>
          <w:rFonts w:ascii="標楷體" w:eastAsia="標楷體" w:hAnsi="標楷體"/>
        </w:rPr>
        <w:t>3</w:t>
      </w:r>
      <w:r>
        <w:rPr>
          <w:rFonts w:ascii="標楷體" w:eastAsia="標楷體" w:hAnsi="標楷體"/>
        </w:rPr>
        <w:t>名個案為原則；各校學生中倘有需要提供服務者，請先致電預約時間並於</w:t>
      </w:r>
      <w:r>
        <w:rPr>
          <w:rFonts w:ascii="標楷體" w:eastAsia="標楷體" w:hAnsi="標楷體"/>
          <w:b/>
          <w:u w:val="single"/>
        </w:rPr>
        <w:t>3</w:t>
      </w:r>
      <w:r>
        <w:rPr>
          <w:rFonts w:ascii="標楷體" w:eastAsia="標楷體" w:hAnsi="標楷體"/>
          <w:b/>
          <w:u w:val="single"/>
        </w:rPr>
        <w:t>天前</w:t>
      </w:r>
      <w:r>
        <w:rPr>
          <w:rFonts w:ascii="標楷體" w:eastAsia="標楷體" w:hAnsi="標楷體"/>
        </w:rPr>
        <w:t>填寫服務諮詢申請單，以電子檔送至中心學校並以電話確認及商討細節。</w:t>
      </w:r>
    </w:p>
    <w:p w:rsidR="00286B95" w:rsidRDefault="00514A7D">
      <w:pPr>
        <w:suppressAutoHyphens w:val="0"/>
        <w:spacing w:before="50" w:line="380" w:lineRule="exact"/>
        <w:ind w:left="840" w:hanging="240"/>
        <w:jc w:val="both"/>
        <w:textAlignment w:val="auto"/>
      </w:pPr>
      <w:r>
        <w:rPr>
          <w:rFonts w:ascii="標楷體" w:eastAsia="標楷體" w:hAnsi="標楷體"/>
        </w:rPr>
        <w:t>2</w:t>
      </w:r>
      <w:r>
        <w:rPr>
          <w:rFonts w:ascii="標楷體" w:eastAsia="標楷體" w:hAnsi="標楷體"/>
        </w:rPr>
        <w:t>、經醫師評估有接受諮商之需求者，就</w:t>
      </w:r>
      <w:r>
        <w:rPr>
          <w:rFonts w:ascii="標楷體" w:eastAsia="標楷體" w:hAnsi="標楷體"/>
          <w:bCs/>
          <w:szCs w:val="32"/>
        </w:rPr>
        <w:t>服務諮詢申請單內醫師評估與建議結果，</w:t>
      </w:r>
      <w:r>
        <w:rPr>
          <w:rFonts w:ascii="標楷體" w:eastAsia="標楷體" w:hAnsi="標楷體"/>
        </w:rPr>
        <w:t>請學校輔導室循三級輔導機制向本市學生輔導諮商中心提出申請或轉介衛生局社區心理衛生中心及其委託機構、十二行政區健康服務中心。</w:t>
      </w:r>
    </w:p>
    <w:p w:rsidR="00286B95" w:rsidRDefault="00514A7D">
      <w:pPr>
        <w:spacing w:before="50" w:line="380" w:lineRule="exact"/>
        <w:ind w:left="960" w:hanging="720"/>
        <w:jc w:val="both"/>
      </w:pPr>
      <w:r>
        <w:rPr>
          <w:rFonts w:ascii="標楷體" w:eastAsia="標楷體" w:hAnsi="標楷體"/>
        </w:rPr>
        <w:t>（二）轉介之學生，應檢附家長同意書，由學校輔導人員或教師陪同至中心學校進行諮詢，必要時得邀請家長或其他人員參與；參加教師及學生准予公假。倘學生或家長無諮詢意願，可由教師及輔導教師代表，攜帶學生輔導紀錄與醫師進行研商。</w:t>
      </w:r>
    </w:p>
    <w:p w:rsidR="00286B95" w:rsidRDefault="00514A7D">
      <w:pPr>
        <w:spacing w:before="50" w:line="400" w:lineRule="exact"/>
        <w:rPr>
          <w:rFonts w:ascii="標楷體" w:eastAsia="標楷體" w:hAnsi="標楷體"/>
        </w:rPr>
      </w:pPr>
      <w:r>
        <w:rPr>
          <w:rFonts w:ascii="標楷體" w:eastAsia="標楷體" w:hAnsi="標楷體"/>
        </w:rPr>
        <w:t>九、服務時間：</w:t>
      </w:r>
    </w:p>
    <w:p w:rsidR="00286B95" w:rsidRDefault="00514A7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（一）諮詢醫師：臺北市立聯合醫院中興院區兒童青少年精神科蔣立德醫師。</w:t>
      </w:r>
    </w:p>
    <w:p w:rsidR="00286B95" w:rsidRDefault="00514A7D">
      <w:pPr>
        <w:spacing w:line="400" w:lineRule="exact"/>
        <w:ind w:firstLine="240"/>
      </w:pPr>
      <w:r>
        <w:rPr>
          <w:rFonts w:ascii="標楷體" w:eastAsia="標楷體" w:hAnsi="標楷體"/>
        </w:rPr>
        <w:t>（二）</w:t>
      </w:r>
      <w:r>
        <w:rPr>
          <w:rFonts w:ascii="標楷體" w:eastAsia="標楷體" w:hAnsi="標楷體"/>
        </w:rPr>
        <w:t>9-12</w:t>
      </w:r>
      <w:r>
        <w:rPr>
          <w:rFonts w:ascii="標楷體" w:eastAsia="標楷體" w:hAnsi="標楷體"/>
        </w:rPr>
        <w:t>月諮詢日期：</w:t>
      </w:r>
      <w:r>
        <w:rPr>
          <w:rFonts w:ascii="標楷體" w:eastAsia="標楷體" w:hAnsi="標楷體"/>
        </w:rPr>
        <w:br/>
      </w:r>
      <w:r>
        <w:rPr>
          <w:rFonts w:ascii="標楷體" w:eastAsia="標楷體" w:hAnsi="標楷體"/>
        </w:rPr>
        <w:t xml:space="preserve">      </w:t>
      </w:r>
      <w:r>
        <w:rPr>
          <w:rFonts w:ascii="標楷體" w:eastAsia="標楷體" w:hAnsi="標楷體"/>
          <w:szCs w:val="28"/>
        </w:rPr>
        <w:t>（</w:t>
      </w:r>
      <w:r>
        <w:rPr>
          <w:rFonts w:ascii="標楷體" w:eastAsia="標楷體" w:hAnsi="標楷體"/>
          <w:szCs w:val="28"/>
        </w:rPr>
        <w:t>1</w:t>
      </w:r>
      <w:r>
        <w:rPr>
          <w:rFonts w:ascii="標楷體" w:eastAsia="標楷體" w:hAnsi="標楷體"/>
          <w:szCs w:val="28"/>
        </w:rPr>
        <w:t>）</w:t>
      </w:r>
      <w:r>
        <w:rPr>
          <w:rFonts w:ascii="標楷體" w:eastAsia="標楷體" w:hAnsi="標楷體"/>
          <w:szCs w:val="28"/>
        </w:rPr>
        <w:t>9</w:t>
      </w:r>
      <w:r>
        <w:rPr>
          <w:rFonts w:ascii="標楷體" w:eastAsia="標楷體" w:hAnsi="標楷體"/>
        </w:rPr>
        <w:t>/8</w:t>
      </w:r>
      <w:r>
        <w:rPr>
          <w:rFonts w:ascii="標楷體" w:eastAsia="標楷體" w:hAnsi="標楷體"/>
        </w:rPr>
        <w:t>星期二上午</w:t>
      </w:r>
      <w:r>
        <w:rPr>
          <w:rFonts w:ascii="標楷體" w:eastAsia="標楷體" w:hAnsi="標楷體"/>
        </w:rPr>
        <w:t xml:space="preserve">    </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9/22</w:t>
      </w:r>
      <w:r>
        <w:rPr>
          <w:rFonts w:ascii="標楷體" w:eastAsia="標楷體" w:hAnsi="標楷體"/>
        </w:rPr>
        <w:t>星期二上午</w:t>
      </w:r>
      <w:r>
        <w:rPr>
          <w:rFonts w:ascii="標楷體" w:eastAsia="標楷體" w:hAnsi="標楷體"/>
        </w:rPr>
        <w:t xml:space="preserve">    </w:t>
      </w:r>
      <w:r>
        <w:rPr>
          <w:rFonts w:ascii="標楷體" w:eastAsia="標楷體" w:hAnsi="標楷體"/>
        </w:rPr>
        <w:t>（</w:t>
      </w:r>
      <w:r>
        <w:rPr>
          <w:rFonts w:ascii="標楷體" w:eastAsia="標楷體" w:hAnsi="標楷體"/>
        </w:rPr>
        <w:t>3</w:t>
      </w:r>
      <w:r>
        <w:rPr>
          <w:rFonts w:ascii="標楷體" w:eastAsia="標楷體" w:hAnsi="標楷體"/>
        </w:rPr>
        <w:t>）</w:t>
      </w:r>
      <w:r>
        <w:rPr>
          <w:rFonts w:ascii="標楷體" w:eastAsia="標楷體" w:hAnsi="標楷體"/>
        </w:rPr>
        <w:t>10/6</w:t>
      </w:r>
      <w:r>
        <w:rPr>
          <w:rFonts w:ascii="標楷體" w:eastAsia="標楷體" w:hAnsi="標楷體"/>
        </w:rPr>
        <w:t>星期二上午</w:t>
      </w:r>
      <w:r>
        <w:rPr>
          <w:rFonts w:ascii="標楷體" w:eastAsia="標楷體" w:hAnsi="標楷體"/>
        </w:rPr>
        <w:br/>
      </w:r>
      <w:r>
        <w:rPr>
          <w:rFonts w:ascii="標楷體" w:eastAsia="標楷體" w:hAnsi="標楷體"/>
        </w:rPr>
        <w:t xml:space="preserve">      </w:t>
      </w:r>
      <w:r>
        <w:rPr>
          <w:rFonts w:ascii="標楷體" w:eastAsia="標楷體" w:hAnsi="標楷體"/>
        </w:rPr>
        <w:t>（</w:t>
      </w:r>
      <w:r>
        <w:rPr>
          <w:rFonts w:ascii="標楷體" w:eastAsia="標楷體" w:hAnsi="標楷體"/>
        </w:rPr>
        <w:t>4</w:t>
      </w:r>
      <w:r>
        <w:rPr>
          <w:rFonts w:ascii="標楷體" w:eastAsia="標楷體" w:hAnsi="標楷體"/>
        </w:rPr>
        <w:t>）</w:t>
      </w:r>
      <w:r>
        <w:rPr>
          <w:rFonts w:ascii="標楷體" w:eastAsia="標楷體" w:hAnsi="標楷體"/>
        </w:rPr>
        <w:t>10/27</w:t>
      </w:r>
      <w:r>
        <w:rPr>
          <w:rFonts w:ascii="標楷體" w:eastAsia="標楷體" w:hAnsi="標楷體"/>
        </w:rPr>
        <w:t>星期二上午</w:t>
      </w:r>
      <w:r>
        <w:rPr>
          <w:rFonts w:ascii="標楷體" w:eastAsia="標楷體" w:hAnsi="標楷體"/>
        </w:rPr>
        <w:t xml:space="preserve">  </w:t>
      </w:r>
      <w:r>
        <w:rPr>
          <w:rFonts w:ascii="標楷體" w:eastAsia="標楷體" w:hAnsi="標楷體"/>
        </w:rPr>
        <w:t>（</w:t>
      </w:r>
      <w:r>
        <w:rPr>
          <w:rFonts w:ascii="標楷體" w:eastAsia="標楷體" w:hAnsi="標楷體"/>
        </w:rPr>
        <w:t>5</w:t>
      </w:r>
      <w:r>
        <w:rPr>
          <w:rFonts w:ascii="標楷體" w:eastAsia="標楷體" w:hAnsi="標楷體"/>
        </w:rPr>
        <w:t>）</w:t>
      </w:r>
      <w:r>
        <w:rPr>
          <w:rFonts w:ascii="標楷體" w:eastAsia="標楷體" w:hAnsi="標楷體"/>
        </w:rPr>
        <w:t xml:space="preserve">11/10 </w:t>
      </w:r>
      <w:r>
        <w:rPr>
          <w:rFonts w:ascii="標楷體" w:eastAsia="標楷體" w:hAnsi="標楷體"/>
        </w:rPr>
        <w:t>星期二上午</w:t>
      </w:r>
      <w:r>
        <w:rPr>
          <w:rFonts w:ascii="標楷體" w:eastAsia="標楷體" w:hAnsi="標楷體"/>
        </w:rPr>
        <w:t xml:space="preserve">  </w:t>
      </w:r>
      <w:r>
        <w:rPr>
          <w:rFonts w:ascii="標楷體" w:eastAsia="標楷體" w:hAnsi="標楷體"/>
        </w:rPr>
        <w:t>（</w:t>
      </w:r>
      <w:r>
        <w:rPr>
          <w:rFonts w:ascii="標楷體" w:eastAsia="標楷體" w:hAnsi="標楷體"/>
        </w:rPr>
        <w:t>6</w:t>
      </w:r>
      <w:r>
        <w:rPr>
          <w:rFonts w:ascii="標楷體" w:eastAsia="標楷體" w:hAnsi="標楷體"/>
        </w:rPr>
        <w:t>）</w:t>
      </w:r>
      <w:r>
        <w:rPr>
          <w:rFonts w:ascii="標楷體" w:eastAsia="標楷體" w:hAnsi="標楷體"/>
        </w:rPr>
        <w:t>11/24</w:t>
      </w:r>
      <w:r>
        <w:rPr>
          <w:rFonts w:ascii="標楷體" w:eastAsia="標楷體" w:hAnsi="標楷體"/>
        </w:rPr>
        <w:t>星期二上午</w:t>
      </w:r>
    </w:p>
    <w:p w:rsidR="00286B95" w:rsidRDefault="00514A7D">
      <w:pPr>
        <w:spacing w:line="400" w:lineRule="exact"/>
        <w:ind w:left="996" w:hanging="720"/>
        <w:rPr>
          <w:rFonts w:ascii="標楷體" w:eastAsia="標楷體" w:hAnsi="標楷體"/>
        </w:rPr>
      </w:pPr>
      <w:r>
        <w:rPr>
          <w:rFonts w:ascii="標楷體" w:eastAsia="標楷體" w:hAnsi="標楷體"/>
        </w:rPr>
        <w:t>（三）諮詢時間：</w:t>
      </w:r>
      <w:r>
        <w:rPr>
          <w:rFonts w:ascii="標楷體" w:eastAsia="標楷體" w:hAnsi="標楷體"/>
        </w:rPr>
        <w:t>9</w:t>
      </w:r>
      <w:r>
        <w:rPr>
          <w:rFonts w:ascii="標楷體" w:eastAsia="標楷體" w:hAnsi="標楷體"/>
        </w:rPr>
        <w:t>：</w:t>
      </w:r>
      <w:r>
        <w:rPr>
          <w:rFonts w:ascii="標楷體" w:eastAsia="標楷體" w:hAnsi="標楷體"/>
        </w:rPr>
        <w:t>00–12</w:t>
      </w:r>
      <w:r>
        <w:rPr>
          <w:rFonts w:ascii="標楷體" w:eastAsia="標楷體" w:hAnsi="標楷體"/>
        </w:rPr>
        <w:t>：</w:t>
      </w:r>
      <w:r>
        <w:rPr>
          <w:rFonts w:ascii="標楷體" w:eastAsia="標楷體" w:hAnsi="標楷體"/>
        </w:rPr>
        <w:t>00</w:t>
      </w:r>
      <w:r>
        <w:rPr>
          <w:rFonts w:ascii="標楷體" w:eastAsia="標楷體" w:hAnsi="標楷體"/>
        </w:rPr>
        <w:t>，每次以</w:t>
      </w:r>
      <w:r>
        <w:rPr>
          <w:rFonts w:ascii="標楷體" w:eastAsia="標楷體" w:hAnsi="標楷體"/>
        </w:rPr>
        <w:t>3</w:t>
      </w:r>
      <w:r>
        <w:rPr>
          <w:rFonts w:ascii="標楷體" w:eastAsia="標楷體" w:hAnsi="標楷體"/>
        </w:rPr>
        <w:t>名個案為原則，並請轉介學校之輔導老師或特教老師務必出席。</w:t>
      </w:r>
    </w:p>
    <w:p w:rsidR="00286B95" w:rsidRDefault="00514A7D">
      <w:pPr>
        <w:pStyle w:val="Web"/>
        <w:spacing w:before="0" w:after="0" w:line="400" w:lineRule="exact"/>
        <w:ind w:firstLine="284"/>
        <w:rPr>
          <w:rFonts w:ascii="標楷體" w:eastAsia="標楷體" w:hAnsi="標楷體"/>
        </w:rPr>
      </w:pPr>
      <w:r>
        <w:rPr>
          <w:rFonts w:ascii="標楷體" w:eastAsia="標楷體" w:hAnsi="標楷體"/>
        </w:rPr>
        <w:t>（四）聯絡人：</w:t>
      </w:r>
      <w:r>
        <w:rPr>
          <w:rFonts w:ascii="標楷體" w:eastAsia="標楷體" w:hAnsi="標楷體"/>
        </w:rPr>
        <w:t>2501-4320</w:t>
      </w:r>
      <w:r>
        <w:rPr>
          <w:rFonts w:ascii="標楷體" w:eastAsia="標楷體" w:hAnsi="標楷體"/>
        </w:rPr>
        <w:t>轉分機</w:t>
      </w:r>
      <w:r>
        <w:rPr>
          <w:rFonts w:ascii="標楷體" w:eastAsia="標楷體" w:hAnsi="標楷體"/>
        </w:rPr>
        <w:t>107(</w:t>
      </w:r>
      <w:r>
        <w:rPr>
          <w:rFonts w:ascii="標楷體" w:eastAsia="標楷體" w:hAnsi="標楷體"/>
        </w:rPr>
        <w:t>輔導組長陳美蘭</w:t>
      </w:r>
      <w:r>
        <w:rPr>
          <w:rFonts w:ascii="標楷體" w:eastAsia="標楷體" w:hAnsi="標楷體"/>
        </w:rPr>
        <w:t>)</w:t>
      </w:r>
      <w:r>
        <w:rPr>
          <w:rFonts w:ascii="標楷體" w:eastAsia="標楷體" w:hAnsi="標楷體"/>
        </w:rPr>
        <w:t>、分機</w:t>
      </w:r>
      <w:r>
        <w:rPr>
          <w:rFonts w:ascii="標楷體" w:eastAsia="標楷體" w:hAnsi="標楷體"/>
        </w:rPr>
        <w:t>123(</w:t>
      </w:r>
      <w:r>
        <w:rPr>
          <w:rFonts w:ascii="標楷體" w:eastAsia="標楷體" w:hAnsi="標楷體"/>
        </w:rPr>
        <w:t>專輔教師曾資容</w:t>
      </w:r>
      <w:r>
        <w:rPr>
          <w:rFonts w:ascii="標楷體" w:eastAsia="標楷體" w:hAnsi="標楷體"/>
        </w:rPr>
        <w:t>)</w:t>
      </w:r>
    </w:p>
    <w:p w:rsidR="00286B95" w:rsidRDefault="00514A7D">
      <w:pPr>
        <w:spacing w:line="400" w:lineRule="exact"/>
        <w:ind w:left="996" w:hanging="720"/>
        <w:rPr>
          <w:rFonts w:ascii="標楷體" w:eastAsia="標楷體" w:hAnsi="標楷體"/>
        </w:rPr>
      </w:pPr>
      <w:r>
        <w:rPr>
          <w:rFonts w:ascii="標楷體" w:eastAsia="標楷體" w:hAnsi="標楷體"/>
        </w:rPr>
        <w:t xml:space="preserve">      </w:t>
      </w:r>
      <w:r>
        <w:rPr>
          <w:rFonts w:ascii="標楷體" w:eastAsia="標楷體" w:hAnsi="標楷體"/>
        </w:rPr>
        <w:t>傳真號碼：</w:t>
      </w:r>
      <w:r>
        <w:rPr>
          <w:rFonts w:ascii="標楷體" w:eastAsia="標楷體" w:hAnsi="標楷體"/>
        </w:rPr>
        <w:t>2503-7164</w:t>
      </w:r>
    </w:p>
    <w:p w:rsidR="00286B95" w:rsidRDefault="00514A7D">
      <w:pPr>
        <w:pStyle w:val="Web"/>
        <w:spacing w:before="0" w:after="0" w:line="400" w:lineRule="exact"/>
        <w:ind w:firstLine="284"/>
        <w:rPr>
          <w:rFonts w:ascii="標楷體" w:eastAsia="標楷體" w:hAnsi="標楷體"/>
        </w:rPr>
      </w:pPr>
      <w:r>
        <w:rPr>
          <w:rFonts w:ascii="標楷體" w:eastAsia="標楷體" w:hAnsi="標楷體"/>
        </w:rPr>
        <w:t>（五）交通路線：</w:t>
      </w:r>
    </w:p>
    <w:p w:rsidR="00286B95" w:rsidRDefault="00514A7D">
      <w:pPr>
        <w:pStyle w:val="Web"/>
        <w:spacing w:line="400" w:lineRule="exact"/>
        <w:ind w:left="960"/>
        <w:rPr>
          <w:rFonts w:ascii="標楷體" w:eastAsia="標楷體" w:hAnsi="標楷體"/>
        </w:rPr>
      </w:pPr>
      <w:r>
        <w:rPr>
          <w:rFonts w:ascii="標楷體" w:eastAsia="標楷體" w:hAnsi="標楷體"/>
        </w:rPr>
        <w:lastRenderedPageBreak/>
        <w:t>1</w:t>
      </w:r>
      <w:r>
        <w:rPr>
          <w:rFonts w:ascii="標楷體" w:eastAsia="標楷體" w:hAnsi="標楷體"/>
        </w:rPr>
        <w:t>、捷運－文湖線中山國中站</w:t>
      </w:r>
    </w:p>
    <w:p w:rsidR="00286B95" w:rsidRDefault="00514A7D">
      <w:pPr>
        <w:pStyle w:val="Web"/>
        <w:spacing w:line="400" w:lineRule="exact"/>
        <w:ind w:left="960"/>
        <w:rPr>
          <w:rFonts w:ascii="標楷體" w:eastAsia="標楷體" w:hAnsi="標楷體"/>
        </w:rPr>
      </w:pPr>
      <w:r>
        <w:rPr>
          <w:rFonts w:ascii="標楷體" w:eastAsia="標楷體" w:hAnsi="標楷體"/>
        </w:rPr>
        <w:t>2</w:t>
      </w:r>
      <w:r>
        <w:rPr>
          <w:rFonts w:ascii="標楷體" w:eastAsia="標楷體" w:hAnsi="標楷體"/>
        </w:rPr>
        <w:t>、公車－</w:t>
      </w:r>
    </w:p>
    <w:p w:rsidR="00286B95" w:rsidRDefault="00514A7D">
      <w:pPr>
        <w:pStyle w:val="Web"/>
        <w:spacing w:line="400" w:lineRule="exact"/>
        <w:ind w:left="960"/>
        <w:rPr>
          <w:rFonts w:ascii="標楷體" w:eastAsia="標楷體" w:hAnsi="標楷體"/>
        </w:rPr>
      </w:pPr>
      <w:r>
        <w:rPr>
          <w:rFonts w:ascii="標楷體" w:eastAsia="標楷體" w:hAnsi="標楷體"/>
        </w:rPr>
        <w:t>◎</w:t>
      </w:r>
      <w:r>
        <w:rPr>
          <w:rFonts w:ascii="標楷體" w:eastAsia="標楷體" w:hAnsi="標楷體"/>
        </w:rPr>
        <w:t>民權復興路口</w:t>
      </w:r>
    </w:p>
    <w:p w:rsidR="00286B95" w:rsidRDefault="00514A7D">
      <w:pPr>
        <w:pStyle w:val="Web"/>
        <w:spacing w:line="400" w:lineRule="exact"/>
        <w:ind w:left="960"/>
        <w:rPr>
          <w:rFonts w:ascii="標楷體" w:eastAsia="標楷體" w:hAnsi="標楷體"/>
        </w:rPr>
      </w:pPr>
      <w:r>
        <w:rPr>
          <w:rFonts w:ascii="標楷體" w:eastAsia="標楷體" w:hAnsi="標楷體"/>
        </w:rPr>
        <w:t xml:space="preserve">  214,5116,</w:t>
      </w:r>
      <w:r>
        <w:rPr>
          <w:rFonts w:ascii="標楷體" w:eastAsia="標楷體" w:hAnsi="標楷體"/>
        </w:rPr>
        <w:t>棕</w:t>
      </w:r>
      <w:r>
        <w:rPr>
          <w:rFonts w:ascii="標楷體" w:eastAsia="標楷體" w:hAnsi="標楷體"/>
        </w:rPr>
        <w:t>1,</w:t>
      </w:r>
      <w:r>
        <w:rPr>
          <w:rFonts w:ascii="標楷體" w:eastAsia="標楷體" w:hAnsi="標楷體"/>
        </w:rPr>
        <w:t>紅</w:t>
      </w:r>
      <w:r>
        <w:rPr>
          <w:rFonts w:ascii="標楷體" w:eastAsia="標楷體" w:hAnsi="標楷體"/>
        </w:rPr>
        <w:t>29,63,</w:t>
      </w:r>
      <w:r>
        <w:rPr>
          <w:rFonts w:ascii="標楷體" w:eastAsia="標楷體" w:hAnsi="標楷體"/>
        </w:rPr>
        <w:t>棕</w:t>
      </w:r>
      <w:r>
        <w:rPr>
          <w:rFonts w:ascii="標楷體" w:eastAsia="標楷體" w:hAnsi="標楷體"/>
        </w:rPr>
        <w:t>16,</w:t>
      </w:r>
      <w:r>
        <w:rPr>
          <w:rFonts w:ascii="標楷體" w:eastAsia="標楷體" w:hAnsi="標楷體"/>
        </w:rPr>
        <w:t>敦化幹線</w:t>
      </w:r>
      <w:r>
        <w:rPr>
          <w:rFonts w:ascii="標楷體" w:eastAsia="標楷體" w:hAnsi="標楷體"/>
        </w:rPr>
        <w:t>,49,542,</w:t>
      </w:r>
      <w:r>
        <w:rPr>
          <w:rFonts w:ascii="標楷體" w:eastAsia="標楷體" w:hAnsi="標楷體"/>
        </w:rPr>
        <w:t>內科通勤專車</w:t>
      </w:r>
      <w:r>
        <w:rPr>
          <w:rFonts w:ascii="標楷體" w:eastAsia="標楷體" w:hAnsi="標楷體"/>
        </w:rPr>
        <w:t>9,527,5,1211,</w:t>
      </w:r>
    </w:p>
    <w:p w:rsidR="00286B95" w:rsidRDefault="00514A7D">
      <w:pPr>
        <w:pStyle w:val="Web"/>
        <w:spacing w:line="400" w:lineRule="exact"/>
        <w:ind w:left="960"/>
        <w:rPr>
          <w:rFonts w:ascii="標楷體" w:eastAsia="標楷體" w:hAnsi="標楷體"/>
        </w:rPr>
      </w:pPr>
      <w:r>
        <w:rPr>
          <w:rFonts w:ascii="標楷體" w:eastAsia="標楷體" w:hAnsi="標楷體"/>
        </w:rPr>
        <w:t xml:space="preserve">  </w:t>
      </w:r>
      <w:r>
        <w:rPr>
          <w:rFonts w:ascii="標楷體" w:eastAsia="標楷體" w:hAnsi="標楷體"/>
        </w:rPr>
        <w:t>紅</w:t>
      </w:r>
      <w:r>
        <w:rPr>
          <w:rFonts w:ascii="標楷體" w:eastAsia="標楷體" w:hAnsi="標楷體"/>
        </w:rPr>
        <w:t>32,</w:t>
      </w:r>
      <w:r>
        <w:rPr>
          <w:rFonts w:ascii="標楷體" w:eastAsia="標楷體" w:hAnsi="標楷體"/>
        </w:rPr>
        <w:t>紅</w:t>
      </w:r>
      <w:r>
        <w:rPr>
          <w:rFonts w:ascii="標楷體" w:eastAsia="標楷體" w:hAnsi="標楷體"/>
        </w:rPr>
        <w:t>31,</w:t>
      </w:r>
      <w:r>
        <w:rPr>
          <w:rFonts w:ascii="標楷體" w:eastAsia="標楷體" w:hAnsi="標楷體"/>
        </w:rPr>
        <w:t>內科通勤專車</w:t>
      </w:r>
      <w:r>
        <w:rPr>
          <w:rFonts w:ascii="標楷體" w:eastAsia="標楷體" w:hAnsi="標楷體"/>
        </w:rPr>
        <w:t>18,285</w:t>
      </w:r>
      <w:r>
        <w:rPr>
          <w:rFonts w:ascii="標楷體" w:eastAsia="標楷體" w:hAnsi="標楷體"/>
        </w:rPr>
        <w:t>吉林路</w:t>
      </w:r>
      <w:r>
        <w:rPr>
          <w:rFonts w:ascii="標楷體" w:eastAsia="標楷體" w:hAnsi="標楷體"/>
        </w:rPr>
        <w:t>,617</w:t>
      </w:r>
      <w:r>
        <w:rPr>
          <w:rFonts w:ascii="標楷體" w:eastAsia="標楷體" w:hAnsi="標楷體"/>
        </w:rPr>
        <w:t xml:space="preserve">,803, </w:t>
      </w:r>
      <w:r>
        <w:rPr>
          <w:rFonts w:ascii="標楷體" w:eastAsia="標楷體" w:hAnsi="標楷體"/>
        </w:rPr>
        <w:t>復興幹線</w:t>
      </w:r>
      <w:r>
        <w:rPr>
          <w:rFonts w:ascii="標楷體" w:eastAsia="標楷體" w:hAnsi="標楷體"/>
        </w:rPr>
        <w:t>(</w:t>
      </w:r>
      <w:r>
        <w:rPr>
          <w:rFonts w:ascii="標楷體" w:eastAsia="標楷體" w:hAnsi="標楷體"/>
        </w:rPr>
        <w:t>原</w:t>
      </w:r>
      <w:r>
        <w:rPr>
          <w:rFonts w:ascii="標楷體" w:eastAsia="標楷體" w:hAnsi="標楷體"/>
        </w:rPr>
        <w:t>74),214</w:t>
      </w:r>
      <w:r>
        <w:rPr>
          <w:rFonts w:ascii="標楷體" w:eastAsia="標楷體" w:hAnsi="標楷體"/>
        </w:rPr>
        <w:t>直</w:t>
      </w:r>
      <w:r>
        <w:rPr>
          <w:rFonts w:ascii="標楷體" w:eastAsia="標楷體" w:hAnsi="標楷體"/>
        </w:rPr>
        <w:t>,225,</w:t>
      </w:r>
    </w:p>
    <w:p w:rsidR="00286B95" w:rsidRDefault="00514A7D">
      <w:pPr>
        <w:pStyle w:val="Web"/>
        <w:spacing w:line="400" w:lineRule="exact"/>
        <w:ind w:left="960"/>
        <w:rPr>
          <w:rFonts w:ascii="標楷體" w:eastAsia="標楷體" w:hAnsi="標楷體"/>
        </w:rPr>
      </w:pPr>
      <w:r>
        <w:rPr>
          <w:rFonts w:ascii="標楷體" w:eastAsia="標楷體" w:hAnsi="標楷體"/>
        </w:rPr>
        <w:t xml:space="preserve">  </w:t>
      </w:r>
      <w:r>
        <w:rPr>
          <w:rFonts w:ascii="標楷體" w:eastAsia="標楷體" w:hAnsi="標楷體"/>
        </w:rPr>
        <w:t>紅</w:t>
      </w:r>
      <w:r>
        <w:rPr>
          <w:rFonts w:ascii="標楷體" w:eastAsia="標楷體" w:hAnsi="標楷體"/>
        </w:rPr>
        <w:t>50,286</w:t>
      </w:r>
      <w:r>
        <w:rPr>
          <w:rFonts w:ascii="標楷體" w:eastAsia="標楷體" w:hAnsi="標楷體"/>
        </w:rPr>
        <w:t>副</w:t>
      </w:r>
      <w:r>
        <w:rPr>
          <w:rFonts w:ascii="標楷體" w:eastAsia="標楷體" w:hAnsi="標楷體"/>
        </w:rPr>
        <w:t>,643,685,801,680</w:t>
      </w:r>
    </w:p>
    <w:p w:rsidR="00286B95" w:rsidRDefault="00514A7D">
      <w:pPr>
        <w:pStyle w:val="Web"/>
        <w:spacing w:line="400" w:lineRule="exact"/>
        <w:ind w:left="960"/>
        <w:rPr>
          <w:rFonts w:ascii="標楷體" w:eastAsia="標楷體" w:hAnsi="標楷體"/>
        </w:rPr>
      </w:pPr>
      <w:r>
        <w:rPr>
          <w:rFonts w:ascii="標楷體" w:eastAsia="標楷體" w:hAnsi="標楷體"/>
        </w:rPr>
        <w:t>◎</w:t>
      </w:r>
      <w:r>
        <w:rPr>
          <w:rFonts w:ascii="標楷體" w:eastAsia="標楷體" w:hAnsi="標楷體"/>
        </w:rPr>
        <w:t>五常街口</w:t>
      </w:r>
    </w:p>
    <w:p w:rsidR="00286B95" w:rsidRDefault="00514A7D">
      <w:pPr>
        <w:pStyle w:val="Web"/>
        <w:spacing w:before="0" w:after="0" w:line="400" w:lineRule="exact"/>
        <w:ind w:firstLine="240"/>
        <w:rPr>
          <w:rFonts w:ascii="標楷體" w:eastAsia="標楷體" w:hAnsi="標楷體"/>
        </w:rPr>
      </w:pPr>
      <w:r>
        <w:rPr>
          <w:rFonts w:ascii="標楷體" w:eastAsia="標楷體" w:hAnsi="標楷體"/>
        </w:rPr>
        <w:t xml:space="preserve">        49,33,542,643,642,680,</w:t>
      </w:r>
      <w:r>
        <w:rPr>
          <w:rFonts w:ascii="標楷體" w:eastAsia="標楷體" w:hAnsi="標楷體"/>
        </w:rPr>
        <w:t>復興幹線</w:t>
      </w:r>
      <w:r>
        <w:rPr>
          <w:rFonts w:ascii="標楷體" w:eastAsia="標楷體" w:hAnsi="標楷體"/>
        </w:rPr>
        <w:t>(</w:t>
      </w:r>
      <w:r>
        <w:rPr>
          <w:rFonts w:ascii="標楷體" w:eastAsia="標楷體" w:hAnsi="標楷體"/>
        </w:rPr>
        <w:t>原</w:t>
      </w:r>
      <w:r>
        <w:rPr>
          <w:rFonts w:ascii="標楷體" w:eastAsia="標楷體" w:hAnsi="標楷體"/>
        </w:rPr>
        <w:t>74),286</w:t>
      </w:r>
      <w:r>
        <w:rPr>
          <w:rFonts w:ascii="標楷體" w:eastAsia="標楷體" w:hAnsi="標楷體"/>
        </w:rPr>
        <w:t>副</w:t>
      </w:r>
    </w:p>
    <w:p w:rsidR="00286B95" w:rsidRDefault="00286B95">
      <w:pPr>
        <w:pStyle w:val="Web"/>
        <w:spacing w:before="0" w:after="0" w:line="400" w:lineRule="exact"/>
        <w:ind w:firstLine="240"/>
        <w:rPr>
          <w:rFonts w:ascii="標楷體" w:eastAsia="標楷體" w:hAnsi="標楷體"/>
        </w:rPr>
      </w:pPr>
    </w:p>
    <w:p w:rsidR="00286B95" w:rsidRDefault="00514A7D">
      <w:pPr>
        <w:pStyle w:val="Web"/>
        <w:spacing w:before="0" w:after="0" w:line="400" w:lineRule="exact"/>
        <w:ind w:firstLine="240"/>
      </w:pPr>
      <w:r>
        <w:rPr>
          <w:rFonts w:ascii="標楷體" w:eastAsia="標楷體" w:hAnsi="標楷體"/>
          <w:noProof/>
        </w:rPr>
        <w:drawing>
          <wp:anchor distT="0" distB="0" distL="114300" distR="114300" simplePos="0" relativeHeight="251660288" behindDoc="0" locked="0" layoutInCell="1" allowOverlap="1">
            <wp:simplePos x="0" y="0"/>
            <wp:positionH relativeFrom="column">
              <wp:posOffset>973058</wp:posOffset>
            </wp:positionH>
            <wp:positionV relativeFrom="paragraph">
              <wp:posOffset>10158</wp:posOffset>
            </wp:positionV>
            <wp:extent cx="4165978" cy="4593131"/>
            <wp:effectExtent l="0" t="0" r="0" b="0"/>
            <wp:wrapNone/>
            <wp:docPr id="1" name="圖片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4165978" cy="4593131"/>
                    </a:xfrm>
                    <a:prstGeom prst="rect">
                      <a:avLst/>
                    </a:prstGeom>
                    <a:noFill/>
                    <a:ln>
                      <a:noFill/>
                      <a:prstDash/>
                    </a:ln>
                  </pic:spPr>
                </pic:pic>
              </a:graphicData>
            </a:graphic>
          </wp:anchor>
        </w:drawing>
      </w: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286B95">
      <w:pPr>
        <w:pStyle w:val="Web"/>
        <w:spacing w:before="0" w:after="0" w:line="400" w:lineRule="exact"/>
        <w:ind w:firstLine="240"/>
        <w:rPr>
          <w:rFonts w:ascii="標楷體" w:eastAsia="標楷體" w:hAnsi="標楷體"/>
        </w:rPr>
      </w:pPr>
    </w:p>
    <w:p w:rsidR="00286B95" w:rsidRDefault="00514A7D">
      <w:pPr>
        <w:pStyle w:val="2"/>
        <w:spacing w:line="380" w:lineRule="exact"/>
        <w:rPr>
          <w:rFonts w:ascii="標楷體" w:hAnsi="標楷體"/>
        </w:rPr>
      </w:pPr>
      <w:r>
        <w:rPr>
          <w:rFonts w:ascii="標楷體" w:hAnsi="標楷體"/>
        </w:rPr>
        <w:t>十、預期效益：藉由專業人力協助，降低校園危機事件發生率，提升學校輔導知能。</w:t>
      </w:r>
    </w:p>
    <w:p w:rsidR="00286B95" w:rsidRDefault="00514A7D">
      <w:pPr>
        <w:pStyle w:val="2"/>
        <w:spacing w:line="380" w:lineRule="exact"/>
        <w:ind w:left="1440" w:hanging="1440"/>
        <w:rPr>
          <w:rFonts w:ascii="標楷體" w:hAnsi="標楷體"/>
        </w:rPr>
      </w:pPr>
      <w:r>
        <w:rPr>
          <w:rFonts w:ascii="標楷體" w:hAnsi="標楷體"/>
        </w:rPr>
        <w:t>十一、經費：由臺北市政府教育局相關經費項下支應。</w:t>
      </w:r>
    </w:p>
    <w:p w:rsidR="00286B95" w:rsidRDefault="00514A7D">
      <w:pPr>
        <w:spacing w:before="50" w:line="380" w:lineRule="exact"/>
        <w:rPr>
          <w:rFonts w:ascii="標楷體" w:eastAsia="標楷體" w:hAnsi="標楷體"/>
        </w:rPr>
      </w:pPr>
      <w:r>
        <w:rPr>
          <w:rFonts w:ascii="標楷體" w:eastAsia="標楷體" w:hAnsi="標楷體"/>
        </w:rPr>
        <w:t>十二、獎勵：辦理本項活動有功人員從優獎勵。</w:t>
      </w:r>
    </w:p>
    <w:p w:rsidR="00286B95" w:rsidRDefault="00514A7D">
      <w:pPr>
        <w:spacing w:before="50" w:line="380" w:lineRule="exact"/>
        <w:rPr>
          <w:rFonts w:ascii="標楷體" w:eastAsia="標楷體" w:hAnsi="標楷體"/>
        </w:rPr>
      </w:pPr>
      <w:r>
        <w:rPr>
          <w:rFonts w:ascii="標楷體" w:eastAsia="標楷體" w:hAnsi="標楷體"/>
        </w:rPr>
        <w:t>十三、本計畫奉核後實施，修正時亦同。</w:t>
      </w:r>
    </w:p>
    <w:p w:rsidR="00286B95" w:rsidRDefault="00286B95">
      <w:pPr>
        <w:suppressAutoHyphens w:val="0"/>
        <w:spacing w:line="360" w:lineRule="exact"/>
        <w:ind w:left="1080" w:hanging="480"/>
        <w:jc w:val="center"/>
        <w:textAlignment w:val="auto"/>
        <w:rPr>
          <w:rFonts w:ascii="標楷體" w:eastAsia="標楷體" w:hAnsi="標楷體"/>
          <w:b/>
          <w:sz w:val="32"/>
        </w:rPr>
      </w:pPr>
    </w:p>
    <w:p w:rsidR="00286B95" w:rsidRDefault="00286B95">
      <w:pPr>
        <w:suppressAutoHyphens w:val="0"/>
        <w:spacing w:line="360" w:lineRule="exact"/>
        <w:ind w:left="1080" w:hanging="480"/>
        <w:jc w:val="center"/>
        <w:textAlignment w:val="auto"/>
        <w:rPr>
          <w:rFonts w:ascii="標楷體" w:eastAsia="標楷體" w:hAnsi="標楷體"/>
          <w:b/>
          <w:sz w:val="32"/>
        </w:rPr>
      </w:pPr>
    </w:p>
    <w:p w:rsidR="00286B95" w:rsidRDefault="00286B95">
      <w:pPr>
        <w:suppressAutoHyphens w:val="0"/>
        <w:spacing w:line="360" w:lineRule="exact"/>
        <w:ind w:left="1080" w:hanging="480"/>
        <w:jc w:val="center"/>
        <w:textAlignment w:val="auto"/>
        <w:rPr>
          <w:rFonts w:ascii="標楷體" w:eastAsia="標楷體" w:hAnsi="標楷體"/>
          <w:b/>
          <w:sz w:val="32"/>
        </w:rPr>
      </w:pPr>
    </w:p>
    <w:p w:rsidR="00286B95" w:rsidRDefault="00286B95">
      <w:pPr>
        <w:suppressAutoHyphens w:val="0"/>
        <w:spacing w:line="360" w:lineRule="exact"/>
        <w:ind w:left="1080" w:hanging="480"/>
        <w:jc w:val="center"/>
        <w:textAlignment w:val="auto"/>
        <w:rPr>
          <w:rFonts w:ascii="標楷體" w:eastAsia="標楷體" w:hAnsi="標楷體"/>
          <w:b/>
          <w:sz w:val="32"/>
        </w:rPr>
      </w:pPr>
    </w:p>
    <w:p w:rsidR="00286B95" w:rsidRDefault="00514A7D">
      <w:pPr>
        <w:suppressAutoHyphens w:val="0"/>
        <w:spacing w:line="360" w:lineRule="exact"/>
        <w:ind w:left="1080" w:hanging="480"/>
        <w:jc w:val="center"/>
        <w:textAlignment w:val="auto"/>
        <w:rPr>
          <w:rFonts w:ascii="標楷體" w:eastAsia="標楷體" w:hAnsi="標楷體"/>
          <w:b/>
          <w:sz w:val="32"/>
        </w:rPr>
      </w:pPr>
      <w:r>
        <w:rPr>
          <w:rFonts w:ascii="標楷體" w:eastAsia="標楷體" w:hAnsi="標楷體"/>
          <w:b/>
          <w:sz w:val="32"/>
        </w:rPr>
        <w:lastRenderedPageBreak/>
        <w:t>校園精神醫療諮詢服務處理流程</w:t>
      </w:r>
    </w:p>
    <w:p w:rsidR="00286B95" w:rsidRDefault="00286B95">
      <w:pPr>
        <w:suppressAutoHyphens w:val="0"/>
        <w:spacing w:line="360" w:lineRule="exact"/>
        <w:textAlignment w:val="auto"/>
        <w:rPr>
          <w:rFonts w:ascii="標楷體" w:eastAsia="標楷體" w:hAnsi="標楷體"/>
        </w:rPr>
      </w:pP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type id="_x0000_t202" coordsize="21600,21600" o:spt="202" path="m,l,21600r21600,l21600,xe">
            <v:stroke joinstyle="miter"/>
            <v:path gradientshapeok="t" o:connecttype="rect"/>
          </v:shapetype>
          <v:shape id="文字方塊 64" o:spid="_x0000_s1027" type="#_x0000_t202" style="position:absolute;left:0;text-align:left;margin-left:0;margin-top:.2pt;width:286.3pt;height:33.75pt;z-index:251667456;visibility:visible;mso-wrap-style:square;mso-position-horizontal:center;mso-position-horizontal-relative:margin;mso-position-vertical-relative:text;v-text-anchor:top" strokeweight=".26467mm">
            <v:textbox style="mso-rotate-with-shape:t">
              <w:txbxContent>
                <w:p w:rsidR="00286B95" w:rsidRDefault="00514A7D">
                  <w:pPr>
                    <w:spacing w:line="360" w:lineRule="exact"/>
                    <w:jc w:val="center"/>
                  </w:pPr>
                  <w:r>
                    <w:rPr>
                      <w:rFonts w:ascii="標楷體" w:eastAsia="標楷體" w:hAnsi="標楷體"/>
                    </w:rPr>
                    <w:t>學校經評估後，發現有醫療系統介入需求的個案</w:t>
                  </w:r>
                </w:p>
              </w:txbxContent>
            </v:textbox>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type id="_x0000_t32" coordsize="21600,21600" o:spt="32" o:oned="t" path="m,l21600,21600e" filled="f">
            <v:path arrowok="t" fillok="f" o:connecttype="none"/>
            <o:lock v:ext="edit" shapetype="t"/>
          </v:shapetype>
          <v:shape id="直線單箭頭接點 63" o:spid="_x0000_s1028" type="#_x0000_t32" style="position:absolute;left:0;text-align:left;margin-left:242.8pt;margin-top:12.45pt;width:.55pt;height:25.05pt;flip:x;z-index:251662336;visibility:visible;mso-wrap-style:square;mso-position-horizontal-relative:margin;mso-position-vertical-relative:text" o:connectortype="elbow" strokeweight=".26467mm">
            <v:stroke endarrow="open"/>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 id="文字方塊 62" o:spid="_x0000_s1029" type="#_x0000_t202" style="position:absolute;left:0;text-align:left;margin-left:98.6pt;margin-top:9.3pt;width:286.3pt;height:33.75pt;z-index:251668480;visibility:visible;mso-wrap-style:square;mso-position-horizontal-relative:margin;mso-position-vertical-relative:text;v-text-anchor:top" strokeweight=".26467mm">
            <v:textbox style="mso-rotate-with-shape:t">
              <w:txbxContent>
                <w:p w:rsidR="00286B95" w:rsidRDefault="00514A7D">
                  <w:pPr>
                    <w:spacing w:line="360" w:lineRule="exact"/>
                    <w:jc w:val="center"/>
                    <w:rPr>
                      <w:rFonts w:ascii="標楷體" w:eastAsia="標楷體" w:hAnsi="標楷體"/>
                    </w:rPr>
                  </w:pPr>
                  <w:r>
                    <w:rPr>
                      <w:rFonts w:ascii="標楷體" w:eastAsia="標楷體" w:hAnsi="標楷體"/>
                    </w:rPr>
                    <w:t>填寫申請單，聯繫中心學校進行預約</w:t>
                  </w:r>
                </w:p>
                <w:p w:rsidR="00286B95" w:rsidRDefault="00286B95">
                  <w:pPr>
                    <w:spacing w:line="360" w:lineRule="exact"/>
                    <w:jc w:val="center"/>
                  </w:pPr>
                </w:p>
              </w:txbxContent>
            </v:textbox>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 id="直線單箭頭接點 61" o:spid="_x0000_s1030" type="#_x0000_t32" style="position:absolute;left:0;text-align:left;margin-left:243.35pt;margin-top:6.05pt;width:.55pt;height:25.05pt;flip:x;z-index:251663360;visibility:visible;mso-wrap-style:square;mso-position-horizontal-relative:margin;mso-position-vertical-relative:text" o:connectortype="elbow" strokeweight=".26467mm">
            <v:stroke endarrow="open"/>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 id="文字方塊 60" o:spid="_x0000_s1031" type="#_x0000_t202" style="position:absolute;left:0;text-align:left;margin-left:67.75pt;margin-top:4.95pt;width:346.6pt;height:33.75pt;z-index:251669504;visibility:visible;mso-wrap-style:square;mso-position-horizontal-relative:margin;mso-position-vertical-relative:text;v-text-anchor:top" strokeweight=".26467mm">
            <v:textbox style="mso-rotate-with-shape:t">
              <w:txbxContent>
                <w:p w:rsidR="00286B95" w:rsidRDefault="00514A7D">
                  <w:pPr>
                    <w:spacing w:line="360" w:lineRule="exact"/>
                    <w:jc w:val="center"/>
                    <w:rPr>
                      <w:rFonts w:ascii="標楷體" w:eastAsia="標楷體" w:hAnsi="標楷體"/>
                    </w:rPr>
                  </w:pPr>
                  <w:r>
                    <w:rPr>
                      <w:rFonts w:ascii="標楷體" w:eastAsia="標楷體" w:hAnsi="標楷體"/>
                    </w:rPr>
                    <w:t>向中心學校</w:t>
                  </w:r>
                  <w:r>
                    <w:rPr>
                      <w:rFonts w:ascii="標楷體" w:eastAsia="標楷體" w:hAnsi="標楷體"/>
                    </w:rPr>
                    <w:t>(</w:t>
                  </w:r>
                  <w:r>
                    <w:rPr>
                      <w:rFonts w:ascii="標楷體" w:eastAsia="標楷體" w:hAnsi="標楷體"/>
                    </w:rPr>
                    <w:t>石牌</w:t>
                  </w:r>
                  <w:r>
                    <w:rPr>
                      <w:rFonts w:ascii="標楷體" w:eastAsia="標楷體" w:hAnsi="標楷體"/>
                    </w:rPr>
                    <w:t>/</w:t>
                  </w:r>
                  <w:r>
                    <w:rPr>
                      <w:rFonts w:ascii="標楷體" w:eastAsia="標楷體" w:hAnsi="標楷體"/>
                    </w:rPr>
                    <w:t>介壽</w:t>
                  </w:r>
                  <w:r>
                    <w:rPr>
                      <w:rFonts w:ascii="標楷體" w:eastAsia="標楷體" w:hAnsi="標楷體"/>
                    </w:rPr>
                    <w:t>/</w:t>
                  </w:r>
                  <w:r>
                    <w:rPr>
                      <w:rFonts w:ascii="標楷體" w:eastAsia="標楷體" w:hAnsi="標楷體"/>
                    </w:rPr>
                    <w:t>五常</w:t>
                  </w:r>
                  <w:r>
                    <w:rPr>
                      <w:rFonts w:ascii="標楷體" w:eastAsia="標楷體" w:hAnsi="標楷體"/>
                    </w:rPr>
                    <w:t>/</w:t>
                  </w:r>
                  <w:r>
                    <w:rPr>
                      <w:rFonts w:ascii="標楷體" w:eastAsia="標楷體" w:hAnsi="標楷體"/>
                    </w:rPr>
                    <w:t>民族國中</w:t>
                  </w:r>
                  <w:r>
                    <w:rPr>
                      <w:rFonts w:ascii="標楷體" w:eastAsia="標楷體" w:hAnsi="標楷體"/>
                    </w:rPr>
                    <w:t>)</w:t>
                  </w:r>
                  <w:r>
                    <w:rPr>
                      <w:rFonts w:ascii="標楷體" w:eastAsia="標楷體" w:hAnsi="標楷體"/>
                    </w:rPr>
                    <w:t>確認諮詢日期與時段</w:t>
                  </w:r>
                </w:p>
                <w:p w:rsidR="00286B95" w:rsidRDefault="00286B95">
                  <w:pPr>
                    <w:spacing w:line="360" w:lineRule="exact"/>
                    <w:jc w:val="center"/>
                  </w:pPr>
                </w:p>
              </w:txbxContent>
            </v:textbox>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 id="直線單箭頭接點 59" o:spid="_x0000_s1032" type="#_x0000_t32" style="position:absolute;left:0;text-align:left;margin-left:241.15pt;margin-top:3.35pt;width:.45pt;height:25.05pt;flip:x;z-index:251664384;visibility:visible;mso-wrap-style:square;mso-position-horizontal-relative:margin;mso-position-vertical-relative:text" o:connectortype="elbow" strokeweight=".26467mm">
            <v:stroke endarrow="open"/>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 id="文字方塊 58" o:spid="_x0000_s1033" type="#_x0000_t202" style="position:absolute;left:0;text-align:left;margin-left:0;margin-top:1.1pt;width:286.3pt;height:33.75pt;z-index:251670528;visibility:visible;mso-wrap-style:square;mso-position-horizontal:center;mso-position-horizontal-relative:margin;mso-position-vertical-relative:text;v-text-anchor:top" strokeweight=".26467mm">
            <v:textbox style="mso-rotate-with-shape:t">
              <w:txbxContent>
                <w:p w:rsidR="00286B95" w:rsidRDefault="00514A7D">
                  <w:pPr>
                    <w:spacing w:line="360" w:lineRule="exact"/>
                    <w:jc w:val="center"/>
                    <w:rPr>
                      <w:rFonts w:ascii="標楷體" w:eastAsia="標楷體" w:hAnsi="標楷體"/>
                    </w:rPr>
                  </w:pPr>
                  <w:r>
                    <w:rPr>
                      <w:rFonts w:ascii="標楷體" w:eastAsia="標楷體" w:hAnsi="標楷體"/>
                    </w:rPr>
                    <w:t>精神科醫師提供專業諮詢評估與建議</w:t>
                  </w:r>
                </w:p>
                <w:p w:rsidR="00286B95" w:rsidRDefault="00286B95">
                  <w:pPr>
                    <w:spacing w:line="360" w:lineRule="exact"/>
                    <w:jc w:val="center"/>
                  </w:pPr>
                </w:p>
              </w:txbxContent>
            </v:textbox>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jc w:val="center"/>
        <w:textAlignment w:val="auto"/>
      </w:pPr>
      <w:r w:rsidRPr="00286B95">
        <w:rPr>
          <w:rFonts w:ascii="標楷體" w:eastAsia="標楷體" w:hAnsi="標楷體"/>
        </w:rPr>
        <w:pict>
          <v:shape id="直線單箭頭接點 57" o:spid="_x0000_s1034" type="#_x0000_t32" style="position:absolute;left:0;text-align:left;margin-left:242.25pt;margin-top:9.75pt;width:.55pt;height:25.05pt;flip:x;z-index:251665408;visibility:visible;mso-wrap-style:square;mso-position-horizontal-relative:margin;mso-position-vertical-relative:text" o:connectortype="elbow" strokeweight=".26467mm">
            <v:stroke endarrow="open"/>
            <w10:wrap anchorx="margin"/>
          </v:shape>
        </w:pict>
      </w: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ind w:left="283" w:hanging="283"/>
        <w:textAlignment w:val="auto"/>
      </w:pPr>
      <w:r w:rsidRPr="00286B95">
        <w:rPr>
          <w:rFonts w:ascii="標楷體" w:eastAsia="標楷體" w:hAnsi="標楷體"/>
        </w:rPr>
        <w:pict>
          <v:group id="群組 48" o:spid="_x0000_s1035" style="position:absolute;left:0;text-align:left;margin-left:24.15pt;margin-top:9.4pt;width:456.15pt;height:215.15pt;z-index:251666432" coordorigin="483,188" coordsize="9123,4303">
            <v:shape id="文字方塊 2" o:spid="_x0000_s1036" type="#_x0000_t202" style="position:absolute;left:3207;top:674;width:3519;height:2408;visibility:visible;mso-wrap-style:square;v-text-anchor:top" filled="f" stroked="f">
              <v:textbox style="mso-rotate-with-shape:t">
                <w:txbxContent>
                  <w:p w:rsidR="00286B95" w:rsidRDefault="00514A7D">
                    <w:pPr>
                      <w:jc w:val="center"/>
                      <w:rPr>
                        <w:rFonts w:ascii="標楷體" w:eastAsia="標楷體" w:hAnsi="標楷體"/>
                        <w:b/>
                      </w:rPr>
                    </w:pPr>
                    <w:r>
                      <w:rPr>
                        <w:rFonts w:ascii="標楷體" w:eastAsia="標楷體" w:hAnsi="標楷體"/>
                        <w:b/>
                      </w:rPr>
                      <w:t>2.</w:t>
                    </w:r>
                    <w:r>
                      <w:rPr>
                        <w:rFonts w:ascii="標楷體" w:eastAsia="標楷體" w:hAnsi="標楷體"/>
                        <w:b/>
                      </w:rPr>
                      <w:t>諮商需求</w:t>
                    </w:r>
                  </w:p>
                  <w:p w:rsidR="00286B95" w:rsidRDefault="00514A7D">
                    <w:pPr>
                      <w:rPr>
                        <w:rFonts w:ascii="標楷體" w:eastAsia="標楷體" w:hAnsi="標楷體"/>
                        <w:szCs w:val="24"/>
                      </w:rPr>
                    </w:pPr>
                    <w:r>
                      <w:rPr>
                        <w:rFonts w:ascii="標楷體" w:eastAsia="標楷體" w:hAnsi="標楷體"/>
                        <w:szCs w:val="24"/>
                      </w:rPr>
                      <w:t>學校輔導室依循三級輔導機制進行評估，可向本市學生輔導諮商中心提出申請或轉介衛生局社區心理衛生中心及其委託機構、十二行政區健康服務中心。</w:t>
                    </w:r>
                  </w:p>
                </w:txbxContent>
              </v:textbox>
            </v:shape>
            <v:shape id="文字方塊 2" o:spid="_x0000_s1037" type="#_x0000_t202" style="position:absolute;left:483;top:188;width:9123;height:486;visibility:visible;mso-wrap-style:square;v-text-anchor:top" filled="f" stroked="f">
              <v:textbox style="mso-rotate-with-shape:t">
                <w:txbxContent>
                  <w:p w:rsidR="00286B95" w:rsidRDefault="00514A7D">
                    <w:pPr>
                      <w:jc w:val="center"/>
                    </w:pPr>
                    <w:r>
                      <w:rPr>
                        <w:rFonts w:ascii="標楷體" w:eastAsia="標楷體" w:hAnsi="標楷體"/>
                      </w:rPr>
                      <w:t>學校擬定輔導服務計畫並持續追蹤</w:t>
                    </w:r>
                  </w:p>
                </w:txbxContent>
              </v:textbox>
            </v:shape>
            <v:shape id="文字方塊 2" o:spid="_x0000_s1038" type="#_x0000_t202" style="position:absolute;left:483;top:674;width:2724;height:2408;visibility:visible;mso-wrap-style:square;v-text-anchor:top" filled="f" stroked="f">
              <v:textbox style="mso-rotate-with-shape:t">
                <w:txbxContent>
                  <w:p w:rsidR="00286B95" w:rsidRDefault="00514A7D">
                    <w:pPr>
                      <w:jc w:val="center"/>
                      <w:rPr>
                        <w:rFonts w:ascii="標楷體" w:eastAsia="標楷體" w:hAnsi="標楷體"/>
                        <w:b/>
                      </w:rPr>
                    </w:pPr>
                    <w:r>
                      <w:rPr>
                        <w:rFonts w:ascii="標楷體" w:eastAsia="標楷體" w:hAnsi="標楷體"/>
                        <w:b/>
                      </w:rPr>
                      <w:t>1.</w:t>
                    </w:r>
                    <w:r>
                      <w:rPr>
                        <w:rFonts w:ascii="標楷體" w:eastAsia="標楷體" w:hAnsi="標楷體"/>
                        <w:b/>
                      </w:rPr>
                      <w:t>就醫需求</w:t>
                    </w:r>
                  </w:p>
                  <w:p w:rsidR="00286B95" w:rsidRDefault="00514A7D">
                    <w:r>
                      <w:rPr>
                        <w:rFonts w:ascii="標楷體" w:eastAsia="標楷體" w:hAnsi="標楷體"/>
                        <w:szCs w:val="24"/>
                      </w:rPr>
                      <w:t>轉介醫療院所</w:t>
                    </w:r>
                    <w:r>
                      <w:rPr>
                        <w:rFonts w:ascii="新細明體" w:hAnsi="新細明體"/>
                        <w:szCs w:val="24"/>
                      </w:rPr>
                      <w:t>，</w:t>
                    </w:r>
                    <w:r>
                      <w:rPr>
                        <w:rFonts w:ascii="標楷體" w:eastAsia="標楷體" w:hAnsi="標楷體"/>
                        <w:szCs w:val="24"/>
                      </w:rPr>
                      <w:t>提供相關醫療院所資訊</w:t>
                    </w:r>
                  </w:p>
                </w:txbxContent>
              </v:textbox>
            </v:shape>
            <v:shape id="文字方塊 2" o:spid="_x0000_s1039" type="#_x0000_t202" style="position:absolute;left:6659;top:674;width:2947;height:2408;visibility:visible;mso-wrap-style:square;v-text-anchor:top" filled="f" stroked="f">
              <v:textbox style="mso-rotate-with-shape:t">
                <w:txbxContent>
                  <w:p w:rsidR="00286B95" w:rsidRDefault="00514A7D">
                    <w:pPr>
                      <w:jc w:val="center"/>
                      <w:rPr>
                        <w:rFonts w:ascii="標楷體" w:eastAsia="標楷體" w:hAnsi="標楷體"/>
                        <w:b/>
                      </w:rPr>
                    </w:pPr>
                    <w:r>
                      <w:rPr>
                        <w:rFonts w:ascii="標楷體" w:eastAsia="標楷體" w:hAnsi="標楷體"/>
                        <w:b/>
                      </w:rPr>
                      <w:t>3.</w:t>
                    </w:r>
                    <w:r>
                      <w:rPr>
                        <w:rFonts w:ascii="標楷體" w:eastAsia="標楷體" w:hAnsi="標楷體"/>
                        <w:b/>
                      </w:rPr>
                      <w:t>其他</w:t>
                    </w:r>
                  </w:p>
                  <w:p w:rsidR="00286B95" w:rsidRDefault="00514A7D">
                    <w:pPr>
                      <w:rPr>
                        <w:rFonts w:ascii="標楷體" w:eastAsia="標楷體" w:hAnsi="標楷體"/>
                        <w:szCs w:val="24"/>
                      </w:rPr>
                    </w:pPr>
                    <w:r>
                      <w:rPr>
                        <w:rFonts w:ascii="標楷體" w:eastAsia="標楷體" w:hAnsi="標楷體"/>
                        <w:szCs w:val="24"/>
                      </w:rPr>
                      <w:t>召開個案會議引進專家或其他資源共同處理</w:t>
                    </w:r>
                  </w:p>
                </w:txbxContent>
              </v:textbox>
            </v:shape>
            <v:shape id="AutoShape 12" o:spid="_x0000_s1040" type="#_x0000_t32" style="position:absolute;left:1075;top:3416;width:8145;height:32;visibility:visible;mso-wrap-style:square" o:connectortype="elbow" strokeweight=".26467mm"/>
            <v:shape id="AutoShape 13" o:spid="_x0000_s1041" type="#_x0000_t32" style="position:absolute;left:1075;top:3082;width:0;height:334;visibility:visible;mso-wrap-style:square" o:connectortype="elbow" strokeweight=".26467mm"/>
            <v:shape id="AutoShape 14" o:spid="_x0000_s1042" type="#_x0000_t32" style="position:absolute;left:9220;top:3082;width:0;height:366;visibility:visible;mso-wrap-style:square" o:connectortype="elbow" strokeweight=".26467mm"/>
            <v:shape id="AutoShape 15" o:spid="_x0000_s1043" type="#_x0000_t32" style="position:absolute;left:4801;top:3082;width:1;height:1409;visibility:visible;mso-wrap-style:square" o:connectortype="elbow" strokeweight=".26467mm">
              <v:stroke endarrow="open"/>
            </v:shape>
          </v:group>
        </w:pict>
      </w:r>
      <w:r w:rsidR="00514A7D">
        <w:rPr>
          <w:rFonts w:ascii="標楷體" w:eastAsia="標楷體" w:hAnsi="標楷體"/>
        </w:rPr>
        <w:t xml:space="preserve">                             </w:t>
      </w:r>
    </w:p>
    <w:p w:rsidR="00286B95" w:rsidRDefault="00514A7D">
      <w:pPr>
        <w:suppressAutoHyphens w:val="0"/>
        <w:spacing w:line="360" w:lineRule="exact"/>
        <w:textAlignment w:val="auto"/>
        <w:rPr>
          <w:rFonts w:ascii="標楷體" w:eastAsia="標楷體" w:hAnsi="標楷體"/>
        </w:rPr>
      </w:pPr>
      <w:r>
        <w:rPr>
          <w:rFonts w:ascii="標楷體" w:eastAsia="標楷體" w:hAnsi="標楷體"/>
        </w:rPr>
        <w:t xml:space="preserve">                     </w:t>
      </w:r>
    </w:p>
    <w:p w:rsidR="00286B95" w:rsidRDefault="00286B95">
      <w:pPr>
        <w:suppressAutoHyphens w:val="0"/>
        <w:spacing w:line="360" w:lineRule="exact"/>
        <w:textAlignment w:val="auto"/>
        <w:rPr>
          <w:rFonts w:ascii="標楷體" w:eastAsia="標楷體" w:hAnsi="標楷體"/>
        </w:rPr>
      </w:pPr>
    </w:p>
    <w:p w:rsidR="00286B95" w:rsidRDefault="00514A7D">
      <w:pPr>
        <w:suppressAutoHyphens w:val="0"/>
        <w:spacing w:line="360" w:lineRule="exact"/>
        <w:jc w:val="center"/>
        <w:textAlignment w:val="auto"/>
        <w:rPr>
          <w:rFonts w:ascii="標楷體" w:eastAsia="標楷體" w:hAnsi="標楷體"/>
        </w:rPr>
      </w:pPr>
      <w:r>
        <w:rPr>
          <w:rFonts w:ascii="標楷體" w:eastAsia="標楷體" w:hAnsi="標楷體"/>
        </w:rPr>
        <w:t xml:space="preserve">  </w:t>
      </w:r>
    </w:p>
    <w:p w:rsidR="00286B95" w:rsidRDefault="00286B95">
      <w:pPr>
        <w:suppressAutoHyphens w:val="0"/>
        <w:spacing w:line="360" w:lineRule="exact"/>
        <w:textAlignment w:val="auto"/>
        <w:rPr>
          <w:rFonts w:ascii="標楷體" w:eastAsia="標楷體" w:hAnsi="標楷體"/>
        </w:rPr>
      </w:pPr>
    </w:p>
    <w:p w:rsidR="00286B95" w:rsidRDefault="00286B95">
      <w:pPr>
        <w:suppressAutoHyphens w:val="0"/>
        <w:spacing w:line="360" w:lineRule="exact"/>
        <w:jc w:val="center"/>
        <w:textAlignment w:val="auto"/>
        <w:rPr>
          <w:rFonts w:ascii="標楷體" w:eastAsia="標楷體" w:hAnsi="標楷體"/>
        </w:rPr>
      </w:pPr>
    </w:p>
    <w:p w:rsidR="00286B95" w:rsidRDefault="00286B95">
      <w:pPr>
        <w:suppressAutoHyphens w:val="0"/>
        <w:spacing w:line="360" w:lineRule="exact"/>
        <w:textAlignment w:val="auto"/>
        <w:rPr>
          <w:rFonts w:ascii="標楷體" w:eastAsia="標楷體" w:hAnsi="標楷體"/>
        </w:rPr>
      </w:pPr>
    </w:p>
    <w:p w:rsidR="00286B95" w:rsidRDefault="00286B95">
      <w:pPr>
        <w:suppressAutoHyphens w:val="0"/>
        <w:spacing w:line="360" w:lineRule="exact"/>
        <w:textAlignment w:val="auto"/>
        <w:rPr>
          <w:rFonts w:ascii="標楷體" w:eastAsia="標楷體" w:hAnsi="標楷體"/>
        </w:rPr>
      </w:pPr>
    </w:p>
    <w:p w:rsidR="00286B95" w:rsidRDefault="00514A7D">
      <w:pPr>
        <w:tabs>
          <w:tab w:val="left" w:pos="6810"/>
        </w:tabs>
        <w:suppressAutoHyphens w:val="0"/>
        <w:spacing w:line="360" w:lineRule="exact"/>
        <w:textAlignment w:val="auto"/>
        <w:rPr>
          <w:rFonts w:ascii="標楷體" w:eastAsia="標楷體" w:hAnsi="標楷體"/>
        </w:rPr>
      </w:pPr>
      <w:r>
        <w:rPr>
          <w:rFonts w:ascii="標楷體" w:eastAsia="標楷體" w:hAnsi="標楷體"/>
        </w:rPr>
        <w:tab/>
      </w:r>
    </w:p>
    <w:p w:rsidR="00286B95" w:rsidRDefault="00286B95">
      <w:pPr>
        <w:suppressAutoHyphens w:val="0"/>
        <w:spacing w:line="360" w:lineRule="exact"/>
        <w:textAlignment w:val="auto"/>
        <w:rPr>
          <w:rFonts w:ascii="標楷體" w:eastAsia="標楷體" w:hAnsi="標楷體"/>
        </w:rPr>
      </w:pPr>
    </w:p>
    <w:p w:rsidR="00286B95" w:rsidRDefault="00286B95">
      <w:pPr>
        <w:suppressAutoHyphens w:val="0"/>
        <w:spacing w:line="360" w:lineRule="exact"/>
        <w:textAlignment w:val="auto"/>
        <w:rPr>
          <w:rFonts w:ascii="標楷體" w:eastAsia="標楷體" w:hAnsi="標楷體"/>
        </w:rPr>
      </w:pPr>
    </w:p>
    <w:p w:rsidR="00286B95" w:rsidRDefault="00286B95">
      <w:pPr>
        <w:suppressAutoHyphens w:val="0"/>
        <w:spacing w:line="360" w:lineRule="exact"/>
        <w:textAlignment w:val="auto"/>
        <w:rPr>
          <w:rFonts w:ascii="標楷體" w:eastAsia="標楷體" w:hAnsi="標楷體"/>
        </w:rPr>
      </w:pPr>
    </w:p>
    <w:p w:rsidR="00286B95" w:rsidRDefault="00286B95">
      <w:pPr>
        <w:suppressAutoHyphens w:val="0"/>
        <w:jc w:val="center"/>
        <w:textAlignment w:val="auto"/>
        <w:rPr>
          <w:rFonts w:ascii="標楷體" w:eastAsia="標楷體" w:hAnsi="標楷體"/>
        </w:rPr>
      </w:pPr>
    </w:p>
    <w:p w:rsidR="00286B95" w:rsidRDefault="00286B95">
      <w:pPr>
        <w:suppressAutoHyphens w:val="0"/>
        <w:jc w:val="center"/>
        <w:textAlignment w:val="auto"/>
      </w:pPr>
      <w:r w:rsidRPr="00286B95">
        <w:rPr>
          <w:rFonts w:ascii="標楷體" w:eastAsia="標楷體" w:hAnsi="標楷體"/>
        </w:rPr>
        <w:pict>
          <v:shape id="文字方塊 47" o:spid="_x0000_s1044" type="#_x0000_t202" style="position:absolute;left:0;text-align:left;margin-left:148.35pt;margin-top:1.35pt;width:185.15pt;height:28.8pt;z-index:251671552;visibility:visible;mso-wrap-style:square;mso-position-horizontal-relative:margin;mso-position-vertical-relative:text;v-text-anchor:top" strokeweight=".26467mm">
            <v:textbox style="mso-rotate-with-shape:t">
              <w:txbxContent>
                <w:p w:rsidR="00286B95" w:rsidRDefault="00514A7D">
                  <w:pPr>
                    <w:jc w:val="center"/>
                    <w:rPr>
                      <w:rFonts w:ascii="標楷體" w:eastAsia="標楷體" w:hAnsi="標楷體"/>
                    </w:rPr>
                  </w:pPr>
                  <w:r>
                    <w:rPr>
                      <w:rFonts w:ascii="標楷體" w:eastAsia="標楷體" w:hAnsi="標楷體"/>
                    </w:rPr>
                    <w:t>結案</w:t>
                  </w:r>
                </w:p>
                <w:p w:rsidR="00286B95" w:rsidRDefault="00286B95">
                  <w:pPr>
                    <w:spacing w:line="360" w:lineRule="exact"/>
                    <w:jc w:val="center"/>
                  </w:pPr>
                </w:p>
              </w:txbxContent>
            </v:textbox>
            <w10:wrap anchorx="margin"/>
          </v:shape>
        </w:pict>
      </w:r>
    </w:p>
    <w:p w:rsidR="00286B95" w:rsidRDefault="00286B95">
      <w:pPr>
        <w:suppressAutoHyphens w:val="0"/>
        <w:jc w:val="center"/>
        <w:textAlignment w:val="auto"/>
        <w:rPr>
          <w:rFonts w:ascii="標楷體" w:eastAsia="標楷體" w:hAnsi="標楷體"/>
        </w:rPr>
      </w:pPr>
    </w:p>
    <w:p w:rsidR="00286B95" w:rsidRDefault="00514A7D">
      <w:pPr>
        <w:pageBreakBefore/>
        <w:suppressAutoHyphens w:val="0"/>
        <w:jc w:val="center"/>
        <w:textAlignment w:val="auto"/>
      </w:pPr>
      <w:r>
        <w:rPr>
          <w:rFonts w:ascii="標楷體" w:eastAsia="標楷體" w:hAnsi="標楷體"/>
          <w:b/>
          <w:bCs/>
          <w:sz w:val="32"/>
        </w:rPr>
        <w:lastRenderedPageBreak/>
        <w:t>臺北市國民中小學</w:t>
      </w:r>
      <w:r>
        <w:rPr>
          <w:rFonts w:ascii="標楷體" w:eastAsia="標楷體" w:hAnsi="標楷體"/>
          <w:b/>
          <w:bCs/>
          <w:sz w:val="32"/>
        </w:rPr>
        <w:t>109</w:t>
      </w:r>
      <w:r>
        <w:rPr>
          <w:rFonts w:ascii="標楷體" w:eastAsia="標楷體" w:hAnsi="標楷體"/>
          <w:b/>
          <w:bCs/>
          <w:sz w:val="32"/>
        </w:rPr>
        <w:t>年度精神科醫師駐區專業諮詢服務申請</w:t>
      </w:r>
      <w:r>
        <w:rPr>
          <w:rFonts w:ascii="標楷體" w:eastAsia="標楷體" w:hAnsi="標楷體"/>
          <w:b/>
          <w:bCs/>
          <w:sz w:val="32"/>
          <w:szCs w:val="32"/>
        </w:rPr>
        <w:t>單</w:t>
      </w:r>
    </w:p>
    <w:tbl>
      <w:tblPr>
        <w:tblW w:w="9240" w:type="dxa"/>
        <w:tblInd w:w="248" w:type="dxa"/>
        <w:tblCellMar>
          <w:left w:w="10" w:type="dxa"/>
          <w:right w:w="10" w:type="dxa"/>
        </w:tblCellMar>
        <w:tblLook w:val="04A0"/>
      </w:tblPr>
      <w:tblGrid>
        <w:gridCol w:w="9240"/>
      </w:tblGrid>
      <w:tr w:rsidR="00286B95">
        <w:tblPrEx>
          <w:tblCellMar>
            <w:top w:w="0" w:type="dxa"/>
            <w:bottom w:w="0" w:type="dxa"/>
          </w:tblCellMar>
        </w:tblPrEx>
        <w:trPr>
          <w:trHeight w:val="2121"/>
        </w:trPr>
        <w:tc>
          <w:tcPr>
            <w:tcW w:w="9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B95" w:rsidRDefault="00514A7D">
            <w:pPr>
              <w:numPr>
                <w:ilvl w:val="0"/>
                <w:numId w:val="2"/>
              </w:numPr>
              <w:suppressAutoHyphens w:val="0"/>
              <w:spacing w:line="500" w:lineRule="exact"/>
              <w:textAlignment w:val="auto"/>
              <w:rPr>
                <w:rFonts w:ascii="標楷體" w:eastAsia="標楷體" w:hAnsi="標楷體"/>
              </w:rPr>
            </w:pPr>
            <w:r>
              <w:rPr>
                <w:rFonts w:ascii="標楷體" w:eastAsia="標楷體" w:hAnsi="標楷體"/>
              </w:rPr>
              <w:t>個案基本資料</w:t>
            </w:r>
          </w:p>
          <w:p w:rsidR="00286B95" w:rsidRDefault="00514A7D">
            <w:pPr>
              <w:suppressAutoHyphens w:val="0"/>
              <w:spacing w:line="500" w:lineRule="exact"/>
              <w:textAlignment w:val="auto"/>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出生日期：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性別：</w:t>
            </w: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p w:rsidR="00286B95" w:rsidRDefault="00514A7D">
            <w:pPr>
              <w:suppressAutoHyphens w:val="0"/>
              <w:spacing w:line="500" w:lineRule="exact"/>
              <w:textAlignment w:val="auto"/>
            </w:pPr>
            <w:r>
              <w:rPr>
                <w:rFonts w:ascii="標楷體" w:eastAsia="標楷體" w:hAnsi="標楷體"/>
              </w:rPr>
              <w:t>學校：</w:t>
            </w:r>
            <w:r>
              <w:rPr>
                <w:rFonts w:ascii="標楷體" w:eastAsia="標楷體" w:hAnsi="標楷體"/>
                <w:u w:val="single"/>
              </w:rPr>
              <w:t xml:space="preserve">              </w:t>
            </w:r>
            <w:r>
              <w:rPr>
                <w:rFonts w:ascii="標楷體" w:eastAsia="標楷體" w:hAnsi="標楷體"/>
              </w:rPr>
              <w:t>年級：</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轉介老師：</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聯絡電話：</w:t>
            </w:r>
            <w:r>
              <w:rPr>
                <w:rFonts w:ascii="標楷體" w:eastAsia="標楷體" w:hAnsi="標楷體"/>
                <w:u w:val="single"/>
              </w:rPr>
              <w:t xml:space="preserve">           </w:t>
            </w:r>
          </w:p>
          <w:p w:rsidR="00286B95" w:rsidRDefault="00514A7D">
            <w:pPr>
              <w:suppressAutoHyphens w:val="0"/>
              <w:spacing w:line="500" w:lineRule="exact"/>
              <w:textAlignment w:val="auto"/>
              <w:rPr>
                <w:rFonts w:ascii="標楷體" w:eastAsia="標楷體" w:hAnsi="標楷體"/>
              </w:rPr>
            </w:pPr>
            <w:r>
              <w:rPr>
                <w:rFonts w:ascii="標楷體" w:eastAsia="標楷體" w:hAnsi="標楷體"/>
              </w:rPr>
              <w:t>學生家長是否已簽署同意書：</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286B95">
        <w:tblPrEx>
          <w:tblCellMar>
            <w:top w:w="0" w:type="dxa"/>
            <w:bottom w:w="0" w:type="dxa"/>
          </w:tblCellMar>
        </w:tblPrEx>
        <w:trPr>
          <w:trHeight w:val="1863"/>
        </w:trPr>
        <w:tc>
          <w:tcPr>
            <w:tcW w:w="9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B95" w:rsidRDefault="00514A7D">
            <w:pPr>
              <w:numPr>
                <w:ilvl w:val="0"/>
                <w:numId w:val="2"/>
              </w:numPr>
              <w:suppressAutoHyphens w:val="0"/>
              <w:textAlignment w:val="auto"/>
              <w:rPr>
                <w:rFonts w:ascii="標楷體" w:eastAsia="標楷體" w:hAnsi="標楷體"/>
              </w:rPr>
            </w:pPr>
            <w:r>
              <w:rPr>
                <w:rFonts w:ascii="標楷體" w:eastAsia="標楷體" w:hAnsi="標楷體"/>
              </w:rPr>
              <w:t>轉介原因</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學生無法至醫院就診</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家長無法至醫院就診</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學校輔導困難</w:t>
            </w:r>
          </w:p>
          <w:p w:rsidR="00286B95" w:rsidRDefault="00514A7D">
            <w:pPr>
              <w:suppressAutoHyphens w:val="0"/>
              <w:textAlignment w:val="auto"/>
            </w:pPr>
            <w:r>
              <w:rPr>
                <w:rFonts w:ascii="標楷體" w:eastAsia="標楷體" w:hAnsi="標楷體"/>
              </w:rPr>
              <w:t xml:space="preserve">□ </w:t>
            </w:r>
            <w:r>
              <w:rPr>
                <w:rFonts w:ascii="標楷體" w:eastAsia="標楷體" w:hAnsi="標楷體"/>
              </w:rPr>
              <w:t>其他</w:t>
            </w:r>
            <w:r>
              <w:rPr>
                <w:rFonts w:ascii="標楷體" w:eastAsia="標楷體" w:hAnsi="標楷體"/>
              </w:rPr>
              <w:t xml:space="preserve"> </w:t>
            </w:r>
            <w:r>
              <w:rPr>
                <w:rFonts w:ascii="標楷體" w:eastAsia="標楷體" w:hAnsi="標楷體"/>
                <w:u w:val="single"/>
              </w:rPr>
              <w:t xml:space="preserve">               </w:t>
            </w:r>
          </w:p>
        </w:tc>
      </w:tr>
      <w:tr w:rsidR="00286B95">
        <w:tblPrEx>
          <w:tblCellMar>
            <w:top w:w="0" w:type="dxa"/>
            <w:bottom w:w="0" w:type="dxa"/>
          </w:tblCellMar>
        </w:tblPrEx>
        <w:tc>
          <w:tcPr>
            <w:tcW w:w="9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B95" w:rsidRDefault="00514A7D">
            <w:pPr>
              <w:numPr>
                <w:ilvl w:val="0"/>
                <w:numId w:val="2"/>
              </w:numPr>
              <w:suppressAutoHyphens w:val="0"/>
              <w:textAlignment w:val="auto"/>
              <w:rPr>
                <w:rFonts w:ascii="標楷體" w:eastAsia="標楷體" w:hAnsi="標楷體"/>
              </w:rPr>
            </w:pPr>
            <w:r>
              <w:rPr>
                <w:rFonts w:ascii="標楷體" w:eastAsia="標楷體" w:hAnsi="標楷體"/>
              </w:rPr>
              <w:t>主要問題</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情緒問題</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行為問題</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人際問題</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學習問題</w:t>
            </w:r>
          </w:p>
          <w:p w:rsidR="00286B95" w:rsidRDefault="00514A7D">
            <w:pPr>
              <w:suppressAutoHyphens w:val="0"/>
              <w:textAlignment w:val="auto"/>
              <w:rPr>
                <w:rFonts w:ascii="標楷體" w:eastAsia="標楷體" w:hAnsi="標楷體"/>
              </w:rPr>
            </w:pPr>
            <w:r>
              <w:rPr>
                <w:rFonts w:ascii="標楷體" w:eastAsia="標楷體" w:hAnsi="標楷體"/>
              </w:rPr>
              <w:t xml:space="preserve">□ </w:t>
            </w:r>
            <w:r>
              <w:rPr>
                <w:rFonts w:ascii="標楷體" w:eastAsia="標楷體" w:hAnsi="標楷體"/>
              </w:rPr>
              <w:t>疑似精神疾病</w:t>
            </w:r>
          </w:p>
          <w:p w:rsidR="00286B95" w:rsidRDefault="00514A7D">
            <w:pPr>
              <w:suppressAutoHyphens w:val="0"/>
              <w:textAlignment w:val="auto"/>
            </w:pP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286B95" w:rsidRDefault="00514A7D">
            <w:pPr>
              <w:numPr>
                <w:ilvl w:val="0"/>
                <w:numId w:val="3"/>
              </w:numPr>
              <w:suppressAutoHyphens w:val="0"/>
              <w:textAlignment w:val="auto"/>
              <w:rPr>
                <w:rFonts w:ascii="標楷體" w:eastAsia="標楷體" w:hAnsi="標楷體"/>
              </w:rPr>
            </w:pPr>
            <w:r>
              <w:rPr>
                <w:rFonts w:ascii="標楷體" w:eastAsia="標楷體" w:hAnsi="標楷體"/>
              </w:rPr>
              <w:t>家庭圖及家庭背景資料：</w:t>
            </w: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514A7D">
            <w:pPr>
              <w:numPr>
                <w:ilvl w:val="0"/>
                <w:numId w:val="3"/>
              </w:numPr>
              <w:suppressAutoHyphens w:val="0"/>
              <w:textAlignment w:val="auto"/>
              <w:rPr>
                <w:rFonts w:ascii="標楷體" w:eastAsia="標楷體" w:hAnsi="標楷體"/>
              </w:rPr>
            </w:pPr>
            <w:r>
              <w:rPr>
                <w:rFonts w:ascii="標楷體" w:eastAsia="標楷體" w:hAnsi="標楷體"/>
              </w:rPr>
              <w:t>干擾或困擾行為敘述：</w:t>
            </w: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tc>
      </w:tr>
      <w:tr w:rsidR="00286B95">
        <w:tblPrEx>
          <w:tblCellMar>
            <w:top w:w="0" w:type="dxa"/>
            <w:bottom w:w="0" w:type="dxa"/>
          </w:tblCellMar>
        </w:tblPrEx>
        <w:tc>
          <w:tcPr>
            <w:tcW w:w="9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B95" w:rsidRDefault="00514A7D">
            <w:pPr>
              <w:numPr>
                <w:ilvl w:val="0"/>
                <w:numId w:val="2"/>
              </w:numPr>
              <w:suppressAutoHyphens w:val="0"/>
              <w:textAlignment w:val="auto"/>
              <w:rPr>
                <w:rFonts w:ascii="標楷體" w:eastAsia="標楷體" w:hAnsi="標楷體"/>
              </w:rPr>
            </w:pPr>
            <w:r>
              <w:rPr>
                <w:rFonts w:ascii="標楷體" w:eastAsia="標楷體" w:hAnsi="標楷體"/>
              </w:rPr>
              <w:t>學校已實施之處遇措施（請申請學校務必填寫）</w:t>
            </w: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tc>
      </w:tr>
      <w:tr w:rsidR="00286B95">
        <w:tblPrEx>
          <w:tblCellMar>
            <w:top w:w="0" w:type="dxa"/>
            <w:bottom w:w="0" w:type="dxa"/>
          </w:tblCellMar>
        </w:tblPrEx>
        <w:tc>
          <w:tcPr>
            <w:tcW w:w="9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B95" w:rsidRDefault="00514A7D">
            <w:pPr>
              <w:numPr>
                <w:ilvl w:val="0"/>
                <w:numId w:val="2"/>
              </w:numPr>
              <w:suppressAutoHyphens w:val="0"/>
              <w:textAlignment w:val="auto"/>
              <w:rPr>
                <w:rFonts w:ascii="標楷體" w:eastAsia="標楷體" w:hAnsi="標楷體"/>
              </w:rPr>
            </w:pPr>
            <w:r>
              <w:rPr>
                <w:rFonts w:ascii="標楷體" w:eastAsia="標楷體" w:hAnsi="標楷體"/>
              </w:rPr>
              <w:t>評估結果及建議</w:t>
            </w: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286B95">
            <w:pPr>
              <w:suppressAutoHyphens w:val="0"/>
              <w:textAlignment w:val="auto"/>
              <w:rPr>
                <w:rFonts w:ascii="標楷體" w:eastAsia="標楷體" w:hAnsi="標楷體"/>
              </w:rPr>
            </w:pPr>
          </w:p>
          <w:p w:rsidR="00286B95" w:rsidRDefault="00514A7D">
            <w:pPr>
              <w:suppressAutoHyphens w:val="0"/>
              <w:textAlignment w:val="auto"/>
            </w:pPr>
            <w:r>
              <w:rPr>
                <w:rFonts w:ascii="標楷體" w:eastAsia="標楷體" w:hAnsi="標楷體"/>
              </w:rPr>
              <w:t>評估醫師：</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評估日期：</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rPr>
              <w:t xml:space="preserve"> </w:t>
            </w:r>
          </w:p>
        </w:tc>
      </w:tr>
    </w:tbl>
    <w:p w:rsidR="00286B95" w:rsidRDefault="00286B95">
      <w:pPr>
        <w:sectPr w:rsidR="00286B95">
          <w:footerReference w:type="default" r:id="rId8"/>
          <w:pgSz w:w="11906" w:h="16838"/>
          <w:pgMar w:top="1134" w:right="1134" w:bottom="851" w:left="1134" w:header="851" w:footer="720" w:gutter="0"/>
          <w:cols w:space="720"/>
        </w:sectPr>
      </w:pPr>
    </w:p>
    <w:p w:rsidR="00286B95" w:rsidRDefault="00514A7D">
      <w:pPr>
        <w:suppressAutoHyphens w:val="0"/>
        <w:spacing w:line="400" w:lineRule="exact"/>
        <w:textAlignment w:val="auto"/>
        <w:rPr>
          <w:rFonts w:ascii="標楷體" w:eastAsia="標楷體" w:hAnsi="標楷體"/>
          <w:b/>
          <w:bCs/>
          <w:sz w:val="32"/>
        </w:rPr>
      </w:pPr>
      <w:r>
        <w:rPr>
          <w:rFonts w:ascii="標楷體" w:eastAsia="標楷體" w:hAnsi="標楷體"/>
          <w:b/>
          <w:bCs/>
          <w:sz w:val="32"/>
        </w:rPr>
        <w:lastRenderedPageBreak/>
        <w:t>臺北市國民中小學</w:t>
      </w:r>
      <w:r>
        <w:rPr>
          <w:rFonts w:ascii="標楷體" w:eastAsia="標楷體" w:hAnsi="標楷體"/>
          <w:b/>
          <w:bCs/>
          <w:sz w:val="32"/>
        </w:rPr>
        <w:t>109</w:t>
      </w:r>
      <w:r>
        <w:rPr>
          <w:rFonts w:ascii="標楷體" w:eastAsia="標楷體" w:hAnsi="標楷體"/>
          <w:b/>
          <w:bCs/>
          <w:sz w:val="32"/>
        </w:rPr>
        <w:t>年度精神科醫師駐區專業諮詢服務家長同意書</w:t>
      </w:r>
    </w:p>
    <w:p w:rsidR="00286B95" w:rsidRDefault="00286B95">
      <w:pPr>
        <w:suppressAutoHyphens w:val="0"/>
        <w:spacing w:line="400" w:lineRule="exact"/>
        <w:textAlignment w:val="auto"/>
        <w:rPr>
          <w:rFonts w:ascii="標楷體" w:eastAsia="標楷體" w:hAnsi="標楷體"/>
          <w:b/>
          <w:bCs/>
          <w:sz w:val="32"/>
        </w:rPr>
      </w:pPr>
    </w:p>
    <w:p w:rsidR="00286B95" w:rsidRDefault="00514A7D">
      <w:pPr>
        <w:suppressAutoHyphens w:val="0"/>
        <w:spacing w:line="400" w:lineRule="exact"/>
        <w:textAlignment w:val="auto"/>
        <w:rPr>
          <w:rFonts w:ascii="標楷體" w:eastAsia="標楷體" w:hAnsi="標楷體"/>
        </w:rPr>
      </w:pPr>
      <w:r>
        <w:rPr>
          <w:rFonts w:ascii="標楷體" w:eastAsia="標楷體" w:hAnsi="標楷體"/>
        </w:rPr>
        <w:t xml:space="preserve">    </w:t>
      </w:r>
      <w:r>
        <w:rPr>
          <w:rFonts w:ascii="標楷體" w:eastAsia="標楷體" w:hAnsi="標楷體"/>
        </w:rPr>
        <w:t>臺北市政府教育局為服務本市學生，提供駐區心理醫療專業諮詢服務。貴子女經學校評估，適合透過這項資源的協助，幫助他提高學校適應能力，增進學習效益，或提供家長更進一步照護子弟的方向，但依照規定，接受這樣的服務需要獲得家長或監護人的同意，因此，我們對這項服務的內容和家長或監護人應盡的義務做了以下簡要說明，請您詳讀後，若同意接受服務，請簽名後交回學校輔導室。</w:t>
      </w:r>
    </w:p>
    <w:p w:rsidR="00286B95" w:rsidRDefault="00514A7D">
      <w:pPr>
        <w:suppressAutoHyphens w:val="0"/>
        <w:spacing w:after="30" w:line="360" w:lineRule="exact"/>
        <w:jc w:val="both"/>
        <w:textAlignment w:val="auto"/>
      </w:pPr>
      <w:r>
        <w:rPr>
          <w:rFonts w:ascii="標楷體" w:eastAsia="標楷體" w:hAnsi="標楷體"/>
          <w:sz w:val="32"/>
          <w:szCs w:val="32"/>
        </w:rPr>
        <w:t>壹</w:t>
      </w:r>
      <w:r>
        <w:rPr>
          <w:rFonts w:ascii="新細明體" w:hAnsi="新細明體"/>
          <w:sz w:val="32"/>
          <w:szCs w:val="32"/>
        </w:rPr>
        <w:t>、</w:t>
      </w:r>
      <w:r>
        <w:rPr>
          <w:rFonts w:ascii="標楷體" w:eastAsia="標楷體" w:hAnsi="標楷體"/>
          <w:sz w:val="32"/>
          <w:szCs w:val="32"/>
        </w:rPr>
        <w:t>服務說明：</w:t>
      </w:r>
    </w:p>
    <w:p w:rsidR="00286B95" w:rsidRDefault="00514A7D">
      <w:pPr>
        <w:suppressAutoHyphens w:val="0"/>
        <w:snapToGrid w:val="0"/>
        <w:spacing w:before="120"/>
        <w:jc w:val="both"/>
        <w:textAlignment w:val="auto"/>
        <w:rPr>
          <w:rFonts w:ascii="標楷體" w:eastAsia="標楷體" w:hAnsi="標楷體"/>
        </w:rPr>
      </w:pPr>
      <w:r>
        <w:rPr>
          <w:rFonts w:ascii="標楷體" w:eastAsia="標楷體" w:hAnsi="標楷體"/>
        </w:rPr>
        <w:t>一、費用：免費（諮詢費用由教育局全額負擔）。</w:t>
      </w:r>
    </w:p>
    <w:p w:rsidR="00286B95" w:rsidRDefault="00514A7D">
      <w:pPr>
        <w:tabs>
          <w:tab w:val="left" w:pos="1125"/>
        </w:tabs>
        <w:suppressAutoHyphens w:val="0"/>
        <w:snapToGrid w:val="0"/>
        <w:ind w:left="480" w:hanging="480"/>
        <w:jc w:val="both"/>
        <w:textAlignment w:val="auto"/>
        <w:rPr>
          <w:rFonts w:ascii="標楷體" w:eastAsia="標楷體" w:hAnsi="標楷體"/>
        </w:rPr>
      </w:pPr>
      <w:r>
        <w:rPr>
          <w:rFonts w:ascii="標楷體" w:eastAsia="標楷體" w:hAnsi="標楷體"/>
        </w:rPr>
        <w:t>二、目的：透過專業心理醫療人員的專業學養，提供本市學生與家長最近、最方便的諮詢服務，並在專業保密原則下（不會留下病歷記錄、不開藥、只作專業評估及建議），落實輔導工作，以協助學生提高學習適應能力。</w:t>
      </w:r>
    </w:p>
    <w:p w:rsidR="00286B95" w:rsidRDefault="00514A7D">
      <w:pPr>
        <w:suppressAutoHyphens w:val="0"/>
        <w:snapToGrid w:val="0"/>
        <w:ind w:left="480" w:hanging="480"/>
        <w:jc w:val="both"/>
        <w:textAlignment w:val="auto"/>
        <w:rPr>
          <w:rFonts w:ascii="標楷體" w:eastAsia="標楷體" w:hAnsi="標楷體"/>
        </w:rPr>
      </w:pPr>
      <w:r>
        <w:rPr>
          <w:rFonts w:ascii="標楷體" w:eastAsia="標楷體" w:hAnsi="標楷體"/>
        </w:rPr>
        <w:t>三、服務方式：由具有兒童青少年專長之專業心理醫療人員，於中心學校進行諮詢，並由就讀學校人員陪同個案前往（若家長可同行更佳），每次諮詢以</w:t>
      </w:r>
      <w:r>
        <w:rPr>
          <w:rFonts w:ascii="標楷體" w:eastAsia="標楷體" w:hAnsi="標楷體"/>
        </w:rPr>
        <w:t>45</w:t>
      </w:r>
      <w:r>
        <w:rPr>
          <w:rFonts w:ascii="標楷體" w:eastAsia="標楷體" w:hAnsi="標楷體"/>
        </w:rPr>
        <w:t>分鐘為原則。</w:t>
      </w:r>
    </w:p>
    <w:p w:rsidR="00286B95" w:rsidRDefault="00514A7D">
      <w:pPr>
        <w:suppressAutoHyphens w:val="0"/>
        <w:spacing w:before="120" w:after="60" w:line="360" w:lineRule="exact"/>
        <w:jc w:val="both"/>
        <w:textAlignment w:val="auto"/>
      </w:pPr>
      <w:r>
        <w:rPr>
          <w:rFonts w:ascii="標楷體" w:eastAsia="標楷體" w:hAnsi="標楷體"/>
          <w:sz w:val="32"/>
          <w:szCs w:val="32"/>
        </w:rPr>
        <w:t>貳、家長或監護人應盡義務：</w:t>
      </w:r>
    </w:p>
    <w:p w:rsidR="00286B95" w:rsidRDefault="00514A7D">
      <w:pPr>
        <w:suppressAutoHyphens w:val="0"/>
        <w:spacing w:before="50" w:line="0" w:lineRule="atLeast"/>
        <w:ind w:left="480" w:hanging="480"/>
        <w:textAlignment w:val="auto"/>
        <w:rPr>
          <w:rFonts w:ascii="標楷體" w:eastAsia="標楷體" w:hAnsi="標楷體"/>
        </w:rPr>
      </w:pPr>
      <w:r>
        <w:rPr>
          <w:rFonts w:ascii="標楷體" w:eastAsia="標楷體" w:hAnsi="標楷體"/>
        </w:rPr>
        <w:t>一、請假：因故需取消諮詢者，請於諮詢日三天前電話知會就讀學校輔導室，以便回報並取消。</w:t>
      </w:r>
    </w:p>
    <w:p w:rsidR="00286B95" w:rsidRDefault="00514A7D">
      <w:pPr>
        <w:suppressAutoHyphens w:val="0"/>
        <w:snapToGrid w:val="0"/>
        <w:spacing w:line="0" w:lineRule="atLeast"/>
        <w:ind w:left="480" w:hanging="480"/>
        <w:jc w:val="both"/>
        <w:textAlignment w:val="auto"/>
        <w:rPr>
          <w:rFonts w:ascii="標楷體" w:eastAsia="標楷體" w:hAnsi="標楷體"/>
        </w:rPr>
      </w:pPr>
      <w:r>
        <w:rPr>
          <w:rFonts w:ascii="標楷體" w:eastAsia="標楷體" w:hAnsi="標楷體"/>
        </w:rPr>
        <w:t>二、</w:t>
      </w:r>
      <w:r>
        <w:rPr>
          <w:rFonts w:ascii="標楷體" w:eastAsia="標楷體" w:hAnsi="標楷體"/>
        </w:rPr>
        <w:t>配合輔導：經專家研究，結合學校、家庭、專業人員的協力合作，輔導成效最為顯著，因此請家長務必與校方合作，共同協助學生。</w:t>
      </w:r>
    </w:p>
    <w:p w:rsidR="00286B95" w:rsidRDefault="00514A7D">
      <w:pPr>
        <w:suppressAutoHyphens w:val="0"/>
        <w:snapToGrid w:val="0"/>
        <w:ind w:left="480" w:hanging="480"/>
        <w:jc w:val="both"/>
        <w:textAlignment w:val="auto"/>
        <w:rPr>
          <w:rFonts w:ascii="標楷體" w:eastAsia="標楷體" w:hAnsi="標楷體"/>
        </w:rPr>
      </w:pPr>
      <w:r>
        <w:rPr>
          <w:rFonts w:ascii="標楷體" w:eastAsia="標楷體" w:hAnsi="標楷體"/>
        </w:rPr>
        <w:t>三、倘學生有下列情事者，請家長或監護人務必告知諮詢人員，以利心理專業醫療人員提供適當有效的協助：</w:t>
      </w:r>
    </w:p>
    <w:p w:rsidR="00286B95" w:rsidRDefault="00514A7D">
      <w:pPr>
        <w:suppressAutoHyphens w:val="0"/>
        <w:snapToGrid w:val="0"/>
        <w:ind w:left="480" w:hanging="480"/>
        <w:jc w:val="both"/>
        <w:textAlignment w:val="auto"/>
        <w:rPr>
          <w:rFonts w:ascii="標楷體" w:eastAsia="標楷體" w:hAnsi="標楷體"/>
        </w:rPr>
      </w:pPr>
      <w:r>
        <w:rPr>
          <w:rFonts w:ascii="標楷體" w:eastAsia="標楷體" w:hAnsi="標楷體"/>
        </w:rPr>
        <w:t>（一）曾罹患精神疾病或正在服藥者。</w:t>
      </w:r>
    </w:p>
    <w:p w:rsidR="00286B95" w:rsidRDefault="00514A7D">
      <w:pPr>
        <w:suppressAutoHyphens w:val="0"/>
        <w:snapToGrid w:val="0"/>
        <w:ind w:left="480" w:hanging="480"/>
        <w:jc w:val="both"/>
        <w:textAlignment w:val="auto"/>
        <w:rPr>
          <w:rFonts w:ascii="標楷體" w:eastAsia="標楷體" w:hAnsi="標楷體"/>
        </w:rPr>
      </w:pPr>
      <w:r>
        <w:rPr>
          <w:rFonts w:ascii="標楷體" w:eastAsia="標楷體" w:hAnsi="標楷體"/>
        </w:rPr>
        <w:t>（二）有自殺或自傷之企圖、計畫或經歷者。</w:t>
      </w:r>
    </w:p>
    <w:p w:rsidR="00286B95" w:rsidRDefault="00514A7D">
      <w:pPr>
        <w:suppressAutoHyphens w:val="0"/>
        <w:snapToGrid w:val="0"/>
        <w:ind w:left="480" w:hanging="480"/>
        <w:jc w:val="both"/>
        <w:textAlignment w:val="auto"/>
        <w:rPr>
          <w:rFonts w:ascii="標楷體" w:eastAsia="標楷體" w:hAnsi="標楷體"/>
        </w:rPr>
      </w:pPr>
      <w:r>
        <w:rPr>
          <w:rFonts w:ascii="標楷體" w:eastAsia="標楷體" w:hAnsi="標楷體"/>
        </w:rPr>
        <w:t>（三）目前正使用其他相關諮詢資源者。</w:t>
      </w:r>
    </w:p>
    <w:p w:rsidR="00286B95" w:rsidRDefault="00514A7D">
      <w:pPr>
        <w:suppressAutoHyphens w:val="0"/>
        <w:spacing w:before="150" w:after="60" w:line="320" w:lineRule="exact"/>
        <w:textAlignment w:val="auto"/>
        <w:rPr>
          <w:rFonts w:ascii="標楷體" w:eastAsia="標楷體" w:hAnsi="標楷體"/>
          <w:sz w:val="28"/>
        </w:rPr>
      </w:pPr>
      <w:r>
        <w:rPr>
          <w:rFonts w:ascii="標楷體" w:eastAsia="標楷體" w:hAnsi="標楷體"/>
          <w:sz w:val="28"/>
        </w:rPr>
        <w:t>-------------------------------</w:t>
      </w:r>
      <w:r>
        <w:rPr>
          <w:rFonts w:ascii="標楷體" w:eastAsia="標楷體" w:hAnsi="標楷體"/>
          <w:sz w:val="28"/>
        </w:rPr>
        <w:t>請沿線撕下</w:t>
      </w:r>
      <w:r>
        <w:rPr>
          <w:rFonts w:ascii="標楷體" w:eastAsia="標楷體" w:hAnsi="標楷體"/>
          <w:sz w:val="28"/>
        </w:rPr>
        <w:t>---------------------------</w:t>
      </w:r>
    </w:p>
    <w:p w:rsidR="00286B95" w:rsidRDefault="00286B95">
      <w:pPr>
        <w:suppressAutoHyphens w:val="0"/>
        <w:spacing w:before="150" w:after="60" w:line="320" w:lineRule="exact"/>
        <w:jc w:val="both"/>
        <w:textAlignment w:val="auto"/>
        <w:rPr>
          <w:rFonts w:ascii="標楷體" w:eastAsia="標楷體" w:hAnsi="標楷體"/>
          <w:sz w:val="28"/>
        </w:rPr>
      </w:pPr>
    </w:p>
    <w:p w:rsidR="00286B95" w:rsidRDefault="00514A7D">
      <w:pPr>
        <w:suppressAutoHyphens w:val="0"/>
        <w:spacing w:before="150" w:after="60" w:line="320" w:lineRule="exact"/>
        <w:jc w:val="both"/>
        <w:textAlignment w:val="auto"/>
        <w:rPr>
          <w:rFonts w:ascii="標楷體" w:eastAsia="標楷體" w:hAnsi="標楷體"/>
          <w:sz w:val="28"/>
        </w:rPr>
      </w:pPr>
      <w:r>
        <w:rPr>
          <w:rFonts w:ascii="標楷體" w:eastAsia="標楷體" w:hAnsi="標楷體"/>
          <w:sz w:val="28"/>
        </w:rPr>
        <w:t>本人已詳讀上述規定，</w:t>
      </w:r>
    </w:p>
    <w:p w:rsidR="00286B95" w:rsidRDefault="00514A7D">
      <w:pPr>
        <w:suppressAutoHyphens w:val="0"/>
        <w:spacing w:before="150" w:after="60" w:line="320" w:lineRule="exact"/>
        <w:jc w:val="both"/>
        <w:textAlignment w:val="auto"/>
        <w:rPr>
          <w:rFonts w:ascii="標楷體" w:eastAsia="標楷體" w:hAnsi="標楷體"/>
          <w:sz w:val="28"/>
        </w:rPr>
      </w:pPr>
      <w:r>
        <w:rPr>
          <w:rFonts w:ascii="標楷體" w:eastAsia="標楷體" w:hAnsi="標楷體"/>
          <w:sz w:val="28"/>
        </w:rPr>
        <w:t>□</w:t>
      </w:r>
      <w:r>
        <w:rPr>
          <w:rFonts w:ascii="標楷體" w:eastAsia="標楷體" w:hAnsi="標楷體"/>
          <w:sz w:val="28"/>
        </w:rPr>
        <w:t>願意配合，並同意子女接受本項諮詢服務。</w:t>
      </w:r>
    </w:p>
    <w:p w:rsidR="00286B95" w:rsidRDefault="00514A7D">
      <w:pPr>
        <w:suppressAutoHyphens w:val="0"/>
        <w:spacing w:before="150" w:after="60" w:line="320" w:lineRule="exact"/>
        <w:jc w:val="both"/>
        <w:textAlignment w:val="auto"/>
        <w:rPr>
          <w:rFonts w:ascii="標楷體" w:eastAsia="標楷體" w:hAnsi="標楷體"/>
          <w:sz w:val="28"/>
        </w:rPr>
      </w:pPr>
      <w:r>
        <w:rPr>
          <w:rFonts w:ascii="標楷體" w:eastAsia="標楷體" w:hAnsi="標楷體"/>
          <w:sz w:val="28"/>
        </w:rPr>
        <w:t>□</w:t>
      </w:r>
      <w:r>
        <w:rPr>
          <w:rFonts w:ascii="標楷體" w:eastAsia="標楷體" w:hAnsi="標楷體"/>
          <w:sz w:val="28"/>
        </w:rPr>
        <w:t>不同意接受本項諮詢服務，原因是</w:t>
      </w:r>
      <w:r>
        <w:rPr>
          <w:rFonts w:ascii="標楷體" w:eastAsia="標楷體" w:hAnsi="標楷體"/>
          <w:sz w:val="28"/>
        </w:rPr>
        <w:t>_____________________________</w:t>
      </w:r>
    </w:p>
    <w:p w:rsidR="00286B95" w:rsidRDefault="00514A7D">
      <w:pPr>
        <w:suppressAutoHyphens w:val="0"/>
        <w:spacing w:before="150" w:after="60" w:line="320" w:lineRule="exact"/>
        <w:ind w:left="360"/>
        <w:jc w:val="both"/>
        <w:textAlignment w:val="auto"/>
        <w:rPr>
          <w:rFonts w:ascii="標楷體" w:eastAsia="標楷體" w:hAnsi="標楷體"/>
          <w:sz w:val="28"/>
        </w:rPr>
      </w:pPr>
      <w:r>
        <w:rPr>
          <w:rFonts w:ascii="標楷體" w:eastAsia="標楷體" w:hAnsi="標楷體"/>
          <w:sz w:val="28"/>
        </w:rPr>
        <w:t>_________________________________________________________________</w:t>
      </w:r>
    </w:p>
    <w:p w:rsidR="00286B95" w:rsidRDefault="00514A7D">
      <w:pPr>
        <w:suppressAutoHyphens w:val="0"/>
        <w:spacing w:before="150" w:after="60" w:line="320" w:lineRule="exact"/>
        <w:ind w:left="360"/>
        <w:jc w:val="both"/>
        <w:textAlignment w:val="auto"/>
        <w:rPr>
          <w:rFonts w:ascii="標楷體" w:eastAsia="標楷體" w:hAnsi="標楷體"/>
          <w:sz w:val="28"/>
          <w:u w:val="single"/>
        </w:rPr>
      </w:pPr>
      <w:r>
        <w:rPr>
          <w:rFonts w:ascii="標楷體" w:eastAsia="標楷體" w:hAnsi="標楷體"/>
          <w:sz w:val="28"/>
          <w:u w:val="single"/>
        </w:rPr>
        <w:t xml:space="preserve">                                                                 </w:t>
      </w:r>
    </w:p>
    <w:p w:rsidR="00286B95" w:rsidRDefault="00514A7D">
      <w:pPr>
        <w:suppressAutoHyphens w:val="0"/>
        <w:spacing w:line="320" w:lineRule="exact"/>
        <w:ind w:right="560" w:firstLine="2940"/>
        <w:textAlignment w:val="auto"/>
        <w:rPr>
          <w:rFonts w:ascii="標楷體" w:eastAsia="標楷體" w:hAnsi="標楷體"/>
          <w:sz w:val="28"/>
          <w:szCs w:val="28"/>
        </w:rPr>
      </w:pPr>
      <w:r>
        <w:rPr>
          <w:rFonts w:ascii="標楷體" w:eastAsia="標楷體" w:hAnsi="標楷體"/>
          <w:sz w:val="28"/>
          <w:szCs w:val="28"/>
        </w:rPr>
        <w:t>學生姓名</w:t>
      </w:r>
    </w:p>
    <w:p w:rsidR="00286B95" w:rsidRDefault="00514A7D">
      <w:pPr>
        <w:suppressAutoHyphens w:val="0"/>
        <w:spacing w:line="320" w:lineRule="exact"/>
        <w:ind w:right="560" w:firstLine="2940"/>
        <w:textAlignment w:val="auto"/>
      </w:pPr>
      <w:r>
        <w:rPr>
          <w:rFonts w:ascii="標楷體" w:eastAsia="標楷體" w:hAnsi="標楷體"/>
          <w:sz w:val="28"/>
          <w:szCs w:val="28"/>
        </w:rPr>
        <w:t>就讀學校</w:t>
      </w:r>
      <w:r>
        <w:rPr>
          <w:rFonts w:ascii="新細明體" w:hAnsi="新細明體"/>
          <w:sz w:val="28"/>
          <w:szCs w:val="28"/>
        </w:rPr>
        <w:t>：</w:t>
      </w:r>
    </w:p>
    <w:p w:rsidR="00286B95" w:rsidRDefault="00514A7D">
      <w:pPr>
        <w:suppressAutoHyphens w:val="0"/>
        <w:spacing w:line="320" w:lineRule="exact"/>
        <w:ind w:right="560" w:firstLine="2940"/>
        <w:textAlignment w:val="auto"/>
      </w:pPr>
      <w:r>
        <w:rPr>
          <w:rFonts w:ascii="標楷體" w:eastAsia="標楷體" w:hAnsi="標楷體"/>
          <w:sz w:val="28"/>
          <w:szCs w:val="28"/>
        </w:rPr>
        <w:t>就讀班級：</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班</w:t>
      </w:r>
    </w:p>
    <w:p w:rsidR="00286B95" w:rsidRDefault="00514A7D">
      <w:pPr>
        <w:suppressAutoHyphens w:val="0"/>
        <w:spacing w:line="360" w:lineRule="exact"/>
        <w:ind w:left="1080" w:hanging="480"/>
        <w:jc w:val="center"/>
        <w:textAlignment w:val="auto"/>
      </w:pPr>
      <w:r>
        <w:rPr>
          <w:rFonts w:ascii="標楷體" w:eastAsia="標楷體" w:hAnsi="標楷體"/>
          <w:sz w:val="28"/>
          <w:szCs w:val="28"/>
        </w:rPr>
        <w:t xml:space="preserve">  </w:t>
      </w:r>
      <w:r>
        <w:rPr>
          <w:rFonts w:ascii="標楷體" w:eastAsia="標楷體" w:hAnsi="標楷體"/>
          <w:sz w:val="28"/>
          <w:szCs w:val="28"/>
        </w:rPr>
        <w:t>學生家長簽名：</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於</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p w:rsidR="00286B95" w:rsidRDefault="00286B95">
      <w:pPr>
        <w:suppressAutoHyphens w:val="0"/>
        <w:spacing w:line="360" w:lineRule="exact"/>
        <w:ind w:left="1080" w:hanging="480"/>
        <w:jc w:val="center"/>
        <w:textAlignment w:val="auto"/>
        <w:rPr>
          <w:rFonts w:ascii="標楷體" w:eastAsia="標楷體" w:hAnsi="標楷體"/>
          <w:b/>
          <w:sz w:val="32"/>
        </w:rPr>
      </w:pPr>
    </w:p>
    <w:p w:rsidR="00286B95" w:rsidRDefault="00286B95">
      <w:pPr>
        <w:suppressAutoHyphens w:val="0"/>
        <w:spacing w:line="360" w:lineRule="exact"/>
        <w:ind w:left="1080" w:hanging="480"/>
        <w:jc w:val="right"/>
        <w:textAlignment w:val="auto"/>
      </w:pPr>
    </w:p>
    <w:sectPr w:rsidR="00286B95" w:rsidSect="00286B95">
      <w:footerReference w:type="default" r:id="rId9"/>
      <w:pgSz w:w="11906" w:h="16838"/>
      <w:pgMar w:top="1134" w:right="1134" w:bottom="851" w:left="1134" w:header="85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95" w:rsidRDefault="00286B95" w:rsidP="00286B95">
      <w:r>
        <w:separator/>
      </w:r>
    </w:p>
  </w:endnote>
  <w:endnote w:type="continuationSeparator" w:id="0">
    <w:p w:rsidR="00286B95" w:rsidRDefault="00286B95" w:rsidP="00286B95">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5" w:rsidRDefault="00286B95">
    <w:pPr>
      <w:pStyle w:val="a6"/>
      <w:ind w:right="360"/>
    </w:pPr>
    <w:r>
      <w:pict>
        <v:shapetype id="_x0000_t202" coordsize="21600,21600" o:spt="202" path="m,l,21600r21600,l21600,xe">
          <v:stroke joinstyle="miter"/>
          <v:path gradientshapeok="t" o:connecttype="rect"/>
        </v:shapetype>
        <v:shape id="文字方塊 1" o:spid="_x0000_s2049" type="#_x0000_t202" style="position:absolute;margin-left:-40pt;margin-top:.05pt;width:0;height:0;z-index:251660288;visibility:visible;mso-wrap-style:none;mso-position-horizontal:right;mso-position-horizontal-relative:margin;mso-position-vertical-relative:text;v-text-anchor:top" filled="f" stroked="f">
          <v:textbox style="mso-rotate-with-shape:t;mso-fit-shape-to-text:t" inset="0,0,0,0">
            <w:txbxContent>
              <w:p w:rsidR="00286B95" w:rsidRDefault="00286B95">
                <w:pPr>
                  <w:pStyle w:val="a6"/>
                </w:pPr>
                <w:r>
                  <w:rPr>
                    <w:rStyle w:val="a7"/>
                  </w:rPr>
                  <w:fldChar w:fldCharType="begin"/>
                </w:r>
                <w:r>
                  <w:rPr>
                    <w:rStyle w:val="a7"/>
                  </w:rPr>
                  <w:instrText xml:space="preserve"> PAGE </w:instrText>
                </w:r>
                <w:r>
                  <w:rPr>
                    <w:rStyle w:val="a7"/>
                  </w:rPr>
                  <w:fldChar w:fldCharType="separate"/>
                </w:r>
                <w:r w:rsidR="00514A7D">
                  <w:rPr>
                    <w:rStyle w:val="a7"/>
                    <w:noProof/>
                  </w:rPr>
                  <w:t>4</w:t>
                </w:r>
                <w:r>
                  <w:rPr>
                    <w:rStyle w:val="a7"/>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5" w:rsidRDefault="00286B95">
    <w:pPr>
      <w:pStyle w:val="a6"/>
      <w:ind w:right="360"/>
    </w:pPr>
    <w:r>
      <w:pict>
        <v:shapetype id="_x0000_t202" coordsize="21600,21600" o:spt="202" path="m,l,21600r21600,l21600,xe">
          <v:stroke joinstyle="miter"/>
          <v:path gradientshapeok="t" o:connecttype="rect"/>
        </v:shapetype>
        <v:shape id="文字方塊 2" o:spid="_x0000_s2050" type="#_x0000_t202" style="position:absolute;margin-left:-34.95pt;margin-top:.05pt;width:5.05pt;height:11.45pt;z-index:251662336;visibility:visible;mso-wrap-style:none;mso-position-horizontal:right;mso-position-horizontal-relative:margin;mso-position-vertical-relative:text;v-text-anchor:top" filled="f" stroked="f">
          <v:textbox style="mso-rotate-with-shape:t;mso-fit-shape-to-text:t" inset="0,0,0,0">
            <w:txbxContent>
              <w:p w:rsidR="00286B95" w:rsidRDefault="00286B95">
                <w:pPr>
                  <w:pStyle w:val="a6"/>
                </w:pPr>
                <w:r>
                  <w:rPr>
                    <w:rStyle w:val="a7"/>
                  </w:rPr>
                  <w:fldChar w:fldCharType="begin"/>
                </w:r>
                <w:r>
                  <w:rPr>
                    <w:rStyle w:val="a7"/>
                  </w:rPr>
                  <w:instrText xml:space="preserve"> PAGE </w:instrText>
                </w:r>
                <w:r>
                  <w:rPr>
                    <w:rStyle w:val="a7"/>
                  </w:rPr>
                  <w:fldChar w:fldCharType="separate"/>
                </w:r>
                <w:r w:rsidR="00514A7D">
                  <w:rPr>
                    <w:rStyle w:val="a7"/>
                    <w:noProof/>
                  </w:rPr>
                  <w:t>5</w:t>
                </w:r>
                <w:r>
                  <w:rPr>
                    <w:rStyle w:val="a7"/>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95" w:rsidRDefault="00514A7D" w:rsidP="00286B95">
      <w:r w:rsidRPr="00286B95">
        <w:rPr>
          <w:color w:val="000000"/>
        </w:rPr>
        <w:separator/>
      </w:r>
    </w:p>
  </w:footnote>
  <w:footnote w:type="continuationSeparator" w:id="0">
    <w:p w:rsidR="00286B95" w:rsidRDefault="00286B95" w:rsidP="00286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6B3A"/>
    <w:multiLevelType w:val="multilevel"/>
    <w:tmpl w:val="C63EE6E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7674F06"/>
    <w:multiLevelType w:val="multilevel"/>
    <w:tmpl w:val="CF20B47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7597752A"/>
    <w:multiLevelType w:val="multilevel"/>
    <w:tmpl w:val="3DF68E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8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86B95"/>
    <w:rsid w:val="00286B95"/>
    <w:rsid w:val="00514A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直線單箭頭接點 63"/>
        <o:r id="V:Rule2" type="connector" idref="#直線單箭頭接點 61"/>
        <o:r id="V:Rule3" type="connector" idref="#直線單箭頭接點 59"/>
        <o:r id="V:Rule4" type="connector" idref="#直線單箭頭接點 57"/>
        <o:r id="V:Rule5" type="connector" idref="#AutoShape 12"/>
        <o:r id="V:Rule6" type="connector" idref="#AutoShape 13"/>
        <o:r id="V:Rule7" type="connector" idref="#AutoShape 14"/>
        <o:r id="V:Rule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B95"/>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86B95"/>
    <w:pPr>
      <w:widowControl/>
      <w:spacing w:before="100" w:after="100"/>
    </w:pPr>
    <w:rPr>
      <w:rFonts w:ascii="新細明體" w:hAnsi="新細明體"/>
      <w:color w:val="000000"/>
      <w:kern w:val="0"/>
      <w:szCs w:val="24"/>
    </w:rPr>
  </w:style>
  <w:style w:type="paragraph" w:styleId="a3">
    <w:name w:val="Body Text Indent"/>
    <w:basedOn w:val="a"/>
    <w:rsid w:val="00286B95"/>
    <w:pPr>
      <w:spacing w:line="400" w:lineRule="exact"/>
      <w:ind w:left="960"/>
    </w:pPr>
    <w:rPr>
      <w:rFonts w:eastAsia="標楷體"/>
    </w:rPr>
  </w:style>
  <w:style w:type="paragraph" w:styleId="a4">
    <w:name w:val="Body Text"/>
    <w:basedOn w:val="a"/>
    <w:rsid w:val="00286B95"/>
    <w:pPr>
      <w:jc w:val="center"/>
    </w:pPr>
    <w:rPr>
      <w:rFonts w:eastAsia="標楷體"/>
    </w:rPr>
  </w:style>
  <w:style w:type="paragraph" w:styleId="2">
    <w:name w:val="Body Text Indent 2"/>
    <w:basedOn w:val="a"/>
    <w:rsid w:val="00286B95"/>
    <w:pPr>
      <w:spacing w:before="50" w:line="400" w:lineRule="exact"/>
      <w:ind w:left="1200" w:hanging="1200"/>
    </w:pPr>
    <w:rPr>
      <w:rFonts w:eastAsia="標楷體"/>
    </w:rPr>
  </w:style>
  <w:style w:type="paragraph" w:styleId="a5">
    <w:name w:val="annotation text"/>
    <w:basedOn w:val="a"/>
    <w:rsid w:val="00286B95"/>
  </w:style>
  <w:style w:type="paragraph" w:styleId="a6">
    <w:name w:val="footer"/>
    <w:basedOn w:val="a"/>
    <w:rsid w:val="00286B95"/>
    <w:pPr>
      <w:tabs>
        <w:tab w:val="center" w:pos="4153"/>
        <w:tab w:val="right" w:pos="8306"/>
      </w:tabs>
      <w:snapToGrid w:val="0"/>
    </w:pPr>
    <w:rPr>
      <w:sz w:val="20"/>
    </w:rPr>
  </w:style>
  <w:style w:type="character" w:styleId="a7">
    <w:name w:val="page number"/>
    <w:basedOn w:val="a0"/>
    <w:rsid w:val="00286B95"/>
  </w:style>
  <w:style w:type="paragraph" w:styleId="a8">
    <w:name w:val="header"/>
    <w:basedOn w:val="a"/>
    <w:rsid w:val="00286B95"/>
    <w:pPr>
      <w:tabs>
        <w:tab w:val="center" w:pos="4153"/>
        <w:tab w:val="right" w:pos="8306"/>
      </w:tabs>
      <w:snapToGrid w:val="0"/>
    </w:pPr>
    <w:rPr>
      <w:sz w:val="20"/>
    </w:rPr>
  </w:style>
  <w:style w:type="character" w:customStyle="1" w:styleId="a9">
    <w:name w:val="頁首 字元"/>
    <w:rsid w:val="00286B95"/>
    <w:rPr>
      <w:rFonts w:eastAsia="新細明體"/>
      <w:kern w:val="3"/>
      <w:lang w:val="en-US" w:eastAsia="zh-TW" w:bidi="ar-SA"/>
    </w:rPr>
  </w:style>
  <w:style w:type="paragraph" w:styleId="aa">
    <w:name w:val="Balloon Text"/>
    <w:basedOn w:val="a"/>
    <w:rsid w:val="00286B95"/>
    <w:rPr>
      <w:rFonts w:ascii="Cambria" w:hAnsi="Cambria"/>
      <w:sz w:val="18"/>
      <w:szCs w:val="18"/>
    </w:rPr>
  </w:style>
  <w:style w:type="character" w:customStyle="1" w:styleId="ab">
    <w:name w:val="註解方塊文字 字元"/>
    <w:rsid w:val="00286B95"/>
    <w:rPr>
      <w:rFonts w:ascii="Cambria" w:eastAsia="新細明體" w:hAnsi="Cambria" w:cs="Times New Roman"/>
      <w:kern w:val="3"/>
      <w:sz w:val="18"/>
      <w:szCs w:val="18"/>
    </w:rPr>
  </w:style>
  <w:style w:type="paragraph" w:styleId="ac">
    <w:name w:val="List Paragraph"/>
    <w:basedOn w:val="a"/>
    <w:rsid w:val="00286B95"/>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臺北市96年度精神科醫師駐區專業諮詢服務計畫</dc:title>
  <dc:creator>USER</dc:creator>
  <cp:lastModifiedBy>輔導組長</cp:lastModifiedBy>
  <cp:revision>2</cp:revision>
  <cp:lastPrinted>2020-03-02T06:53:00Z</cp:lastPrinted>
  <dcterms:created xsi:type="dcterms:W3CDTF">2020-08-31T08:30:00Z</dcterms:created>
  <dcterms:modified xsi:type="dcterms:W3CDTF">2020-08-31T08:30:00Z</dcterms:modified>
</cp:coreProperties>
</file>